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082BA8">
      <w:pPr>
        <w:ind w:left="5102"/>
        <w:rPr>
          <w:sz w:val="22"/>
          <w:szCs w:val="22"/>
        </w:rPr>
      </w:pPr>
      <w:r>
        <w:rPr>
          <w:sz w:val="22"/>
          <w:szCs w:val="22"/>
          <w:lang w:val="en-US"/>
        </w:rPr>
        <w:t>Vietos projekt</w:t>
      </w:r>
      <w:r>
        <w:rPr>
          <w:sz w:val="22"/>
          <w:szCs w:val="22"/>
        </w:rPr>
        <w:t>ų f</w:t>
      </w:r>
      <w:bookmarkStart w:id="0" w:name="_GoBack"/>
      <w:bookmarkEnd w:id="0"/>
      <w:r w:rsidR="00635CC1">
        <w:rPr>
          <w:sz w:val="22"/>
          <w:szCs w:val="22"/>
        </w:rPr>
        <w:t>inansavimo sąlygų aprašo</w:t>
      </w:r>
    </w:p>
    <w:p w:rsidR="002F03C4" w:rsidRDefault="00D00B2B">
      <w:pPr>
        <w:ind w:left="5102"/>
        <w:rPr>
          <w:sz w:val="22"/>
          <w:szCs w:val="22"/>
        </w:rPr>
      </w:pPr>
      <w:r>
        <w:rPr>
          <w:sz w:val="22"/>
          <w:szCs w:val="22"/>
        </w:rPr>
        <w:t>3 priedas</w:t>
      </w:r>
    </w:p>
    <w:p w:rsidR="002F03C4" w:rsidRDefault="002F03C4" w:rsidP="00635CC1">
      <w:pPr>
        <w:jc w:val="center"/>
        <w:rPr>
          <w:sz w:val="22"/>
          <w:szCs w:val="22"/>
        </w:rPr>
      </w:pPr>
    </w:p>
    <w:p w:rsidR="002F03C4" w:rsidRDefault="002F03C4">
      <w:pPr>
        <w:tabs>
          <w:tab w:val="left" w:pos="3555"/>
        </w:tabs>
        <w:jc w:val="center"/>
        <w:rPr>
          <w:b/>
          <w:sz w:val="22"/>
          <w:szCs w:val="22"/>
          <w:lang w:eastAsia="lt-LT"/>
        </w:rPr>
      </w:pPr>
    </w:p>
    <w:p w:rsidR="002F03C4" w:rsidRDefault="002F03C4">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F03C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rsidP="00635CC1">
            <w:pPr>
              <w:tabs>
                <w:tab w:val="left" w:pos="3555"/>
              </w:tabs>
              <w:jc w:val="center"/>
              <w:rPr>
                <w:i/>
                <w:sz w:val="22"/>
                <w:szCs w:val="22"/>
                <w:lang w:val="en-US"/>
              </w:rPr>
            </w:pPr>
            <w:r>
              <w:rPr>
                <w:i/>
                <w:sz w:val="22"/>
                <w:szCs w:val="22"/>
                <w:lang w:val="en-US"/>
              </w:rPr>
              <w:t>Įrašykite pareiškėjo pavadinimą</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F03C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635CC1" w:rsidP="00635CC1">
            <w:pPr>
              <w:tabs>
                <w:tab w:val="left" w:pos="3555"/>
              </w:tabs>
              <w:jc w:val="center"/>
              <w:rPr>
                <w:i/>
                <w:sz w:val="22"/>
                <w:szCs w:val="22"/>
                <w:lang w:val="en-US"/>
              </w:rPr>
            </w:pPr>
            <w:r>
              <w:rPr>
                <w:b/>
                <w:sz w:val="22"/>
                <w:szCs w:val="22"/>
                <w:lang w:val="en-US"/>
              </w:rPr>
              <w:t>TEIKIAMAS PAGAL IGNALINOS RAJONO KAIMO IR ŽUVININKYSTĖS PLĖTROS STRATEGIJOS 2014-2020 M. PRIEMON</w:t>
            </w:r>
            <w:r>
              <w:rPr>
                <w:b/>
                <w:sz w:val="22"/>
                <w:szCs w:val="22"/>
              </w:rPr>
              <w:t>Ę „NVO SOCIALINIO VERSLO KŪRIMAS IR PLĖTRA“</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2F03C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635CC1" w:rsidRDefault="00635CC1">
      <w:pPr>
        <w:rPr>
          <w:sz w:val="22"/>
          <w:szCs w:val="22"/>
        </w:rPr>
      </w:pPr>
    </w:p>
    <w:p w:rsidR="00635CC1" w:rsidRDefault="00635CC1">
      <w:pPr>
        <w:rPr>
          <w:sz w:val="22"/>
          <w:szCs w:val="22"/>
        </w:rPr>
        <w:sectPr w:rsidR="00635CC1" w:rsidSect="003D5B2F">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pgNumType w:start="1"/>
          <w:cols w:space="1296"/>
          <w:docGrid w:linePitch="326"/>
        </w:sect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2F03C4" w:rsidTr="003A672F">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3A672F">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661"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socialinis verslas, vy</w:t>
            </w:r>
            <w:r>
              <w:rPr>
                <w:sz w:val="22"/>
                <w:szCs w:val="22"/>
                <w:lang w:val="en-US"/>
              </w:rPr>
              <w:t>kdomas viešojo juridinio asmens.</w:t>
            </w:r>
          </w:p>
          <w:p w:rsidR="002F03C4" w:rsidRDefault="002F03C4">
            <w:pPr>
              <w:tabs>
                <w:tab w:val="left" w:pos="3555"/>
              </w:tabs>
              <w:rPr>
                <w:sz w:val="22"/>
                <w:szCs w:val="22"/>
                <w:lang w:val="en-US"/>
              </w:rPr>
            </w:pP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661"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ne žemės ūkio verslas</w:t>
            </w:r>
            <w:r>
              <w:rPr>
                <w:sz w:val="22"/>
                <w:szCs w:val="22"/>
                <w:lang w:val="en-US"/>
              </w:rPr>
              <w:t>.</w:t>
            </w: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3A672F">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sekcija</w:t>
            </w:r>
          </w:p>
        </w:tc>
        <w:tc>
          <w:tcPr>
            <w:tcW w:w="4026"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672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skyrius</w:t>
            </w:r>
          </w:p>
        </w:tc>
        <w:tc>
          <w:tcPr>
            <w:tcW w:w="4026"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672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grupė</w:t>
            </w:r>
          </w:p>
        </w:tc>
        <w:tc>
          <w:tcPr>
            <w:tcW w:w="4026"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672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klasė</w:t>
            </w:r>
          </w:p>
        </w:tc>
        <w:tc>
          <w:tcPr>
            <w:tcW w:w="4026"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672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poklasis</w:t>
            </w:r>
          </w:p>
        </w:tc>
        <w:tc>
          <w:tcPr>
            <w:tcW w:w="4026"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672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pavadinimas</w:t>
            </w:r>
          </w:p>
        </w:tc>
        <w:tc>
          <w:tcPr>
            <w:tcW w:w="4026"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672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1.1.6.</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Planuojamo socialinio verslo modelis</w:t>
            </w:r>
          </w:p>
          <w:p w:rsidR="002F03C4" w:rsidRDefault="00D00B2B">
            <w:pPr>
              <w:jc w:val="both"/>
              <w:rPr>
                <w:i/>
                <w:sz w:val="22"/>
                <w:szCs w:val="22"/>
                <w:lang w:val="en-US"/>
              </w:rPr>
            </w:pPr>
            <w:r>
              <w:rPr>
                <w:i/>
                <w:sz w:val="22"/>
                <w:szCs w:val="22"/>
                <w:lang w:val="en-US"/>
              </w:rPr>
              <w:t>Pildoma tik socialinio verslo atveju</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2F03C4" w:rsidRDefault="00D00B2B">
            <w:pPr>
              <w:tabs>
                <w:tab w:val="left" w:pos="3555"/>
              </w:tabs>
              <w:rPr>
                <w:sz w:val="22"/>
                <w:szCs w:val="22"/>
                <w:lang w:val="en-US"/>
              </w:rPr>
            </w:pPr>
            <w:r>
              <w:rPr>
                <w:sz w:val="22"/>
                <w:szCs w:val="22"/>
                <w:lang w:val="en-US"/>
              </w:rPr>
              <w:t>□ – integruotas;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2F03C4" w:rsidTr="003A672F">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3A672F">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3A672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3A672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socialinės veiklos apibūdinimas</w:t>
            </w:r>
          </w:p>
          <w:p w:rsidR="002F03C4" w:rsidRDefault="00D00B2B">
            <w:pPr>
              <w:tabs>
                <w:tab w:val="left" w:pos="3555"/>
              </w:tabs>
              <w:jc w:val="both"/>
              <w:rPr>
                <w:i/>
                <w:sz w:val="22"/>
                <w:szCs w:val="22"/>
                <w:lang w:val="en-US"/>
              </w:rPr>
            </w:pPr>
            <w:r>
              <w:rPr>
                <w:i/>
                <w:sz w:val="22"/>
                <w:szCs w:val="22"/>
                <w:lang w:val="en-US"/>
              </w:rPr>
              <w:t>(taikoma tik socialinio verslo vietos projektams)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F03C4" w:rsidTr="003A672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3A672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Nurodomas tikslus adresas (savivaldybė, seniūnija, gatvė, namo Nr., buto Nr.); žemės sklypo, kuriame bus vykdomas verslas arba kuriame stovi pastatai, kuriuose bus vykdomas verslas, unikalus Nr. pagal VĮ Registrų centro Nekilnojamojo turto registro duomenis; pastato, kuriame bus </w:t>
            </w:r>
            <w:r>
              <w:rPr>
                <w:i/>
                <w:sz w:val="22"/>
                <w:szCs w:val="22"/>
                <w:lang w:val="en-US"/>
              </w:rPr>
              <w:lastRenderedPageBreak/>
              <w:t>vykdomas verslas, unikalus Nr. pagal VĮ Registrų centro Nekilnojamojo turto registro duomenis.</w:t>
            </w:r>
          </w:p>
        </w:tc>
      </w:tr>
      <w:tr w:rsidR="002F03C4" w:rsidTr="003A672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661"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3A672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3A672F">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3A672F">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viešoji įstaiga;</w:t>
            </w:r>
          </w:p>
          <w:p w:rsidR="002F03C4" w:rsidRDefault="00D00B2B">
            <w:pPr>
              <w:rPr>
                <w:sz w:val="22"/>
                <w:szCs w:val="22"/>
                <w:lang w:val="en-US"/>
              </w:rPr>
            </w:pPr>
            <w:r>
              <w:rPr>
                <w:sz w:val="22"/>
                <w:szCs w:val="22"/>
                <w:lang w:val="en-US"/>
              </w:rPr>
              <w:t>□ – labdaros ir paramos fondas;</w:t>
            </w:r>
          </w:p>
          <w:p w:rsidR="002F03C4" w:rsidRDefault="00D00B2B">
            <w:pPr>
              <w:rPr>
                <w:b/>
                <w:sz w:val="22"/>
                <w:szCs w:val="22"/>
                <w:lang w:val="en-US"/>
              </w:rPr>
            </w:pPr>
            <w:r>
              <w:rPr>
                <w:sz w:val="22"/>
                <w:szCs w:val="22"/>
                <w:lang w:val="en-US"/>
              </w:rPr>
              <w:t>□ – kita &lt;...&gt;.</w:t>
            </w: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661"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3A672F">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3A672F">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lastRenderedPageBreak/>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3A672F">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2F03C4">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vidutinis </w:t>
            </w:r>
            <w:r>
              <w:rPr>
                <w:sz w:val="22"/>
                <w:szCs w:val="22"/>
                <w:lang w:val="en-US"/>
              </w:rPr>
              <w:lastRenderedPageBreak/>
              <w:t>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 xml:space="preserve">Pateikiamas praėjusių metų vidurkis skaičiuojant </w:t>
            </w:r>
            <w:r>
              <w:rPr>
                <w:i/>
                <w:sz w:val="22"/>
                <w:szCs w:val="22"/>
                <w:lang w:val="en-US"/>
              </w:rPr>
              <w:lastRenderedPageBreak/>
              <w:t>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lastRenderedPageBreak/>
              <w:t xml:space="preserve">Pateikiamas planuojamas </w:t>
            </w:r>
            <w:r>
              <w:rPr>
                <w:i/>
                <w:sz w:val="22"/>
                <w:szCs w:val="22"/>
                <w:lang w:val="en-US"/>
              </w:rPr>
              <w:lastRenderedPageBreak/>
              <w:t xml:space="preserve">metinis vidurkis skaičiuojant nuo vietos projekto įgyvendinimo pabaigos (Eur). </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w:t>
            </w:r>
            <w:r>
              <w:rPr>
                <w:sz w:val="22"/>
                <w:szCs w:val="22"/>
                <w:lang w:val="en-US"/>
              </w:rPr>
              <w:lastRenderedPageBreak/>
              <w:t xml:space="preserve">paklausos analizė. </w:t>
            </w:r>
          </w:p>
          <w:p w:rsidR="002F03C4" w:rsidRDefault="002F03C4">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lastRenderedPageBreak/>
              <w:t xml:space="preserve">Pateikiama informacija, pagrindžianti paklausos buvimo arba nebuvimo faktą. Teikiant informaciją turi būti atsižvelgiama į šios formos 1.2.4 dalyje nurodytą informaciją apie tikslinę grupę; turi būti </w:t>
            </w:r>
            <w:r>
              <w:rPr>
                <w:i/>
                <w:sz w:val="22"/>
                <w:szCs w:val="22"/>
                <w:lang w:val="en-US"/>
              </w:rPr>
              <w:lastRenderedPageBreak/>
              <w:t xml:space="preserve">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2F03C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CE393A" w:rsidRDefault="00CE393A">
      <w:pPr>
        <w:rPr>
          <w:sz w:val="22"/>
          <w:szCs w:val="22"/>
        </w:rPr>
        <w:sectPr w:rsidR="00CE393A" w:rsidSect="00D75377">
          <w:pgSz w:w="11907" w:h="16840"/>
          <w:pgMar w:top="1134" w:right="1134" w:bottom="1134" w:left="1701" w:header="567" w:footer="567" w:gutter="0"/>
          <w:pgNumType w:start="1"/>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
        <w:gridCol w:w="1417"/>
        <w:gridCol w:w="1417"/>
        <w:gridCol w:w="1417"/>
        <w:gridCol w:w="1417"/>
        <w:gridCol w:w="1418"/>
        <w:gridCol w:w="1418"/>
        <w:gridCol w:w="1418"/>
        <w:gridCol w:w="1418"/>
        <w:gridCol w:w="1418"/>
      </w:tblGrid>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975" w:type="dxa"/>
            <w:gridSpan w:val="9"/>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XI</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CE393A">
        <w:tc>
          <w:tcPr>
            <w:tcW w:w="9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w:t>
            </w:r>
          </w:p>
          <w:p w:rsidR="002F03C4" w:rsidRDefault="00D00B2B">
            <w:pPr>
              <w:tabs>
                <w:tab w:val="left" w:pos="3555"/>
              </w:tabs>
              <w:jc w:val="center"/>
              <w:rPr>
                <w:b/>
                <w:sz w:val="22"/>
                <w:szCs w:val="22"/>
                <w:lang w:val="en-US"/>
              </w:rPr>
            </w:pPr>
            <w:r>
              <w:rPr>
                <w:b/>
                <w:sz w:val="22"/>
                <w:szCs w:val="22"/>
                <w:lang w:val="en-US"/>
              </w:rPr>
              <w:t>&lt;20...&gt;</w:t>
            </w:r>
          </w:p>
        </w:tc>
        <w:tc>
          <w:tcPr>
            <w:tcW w:w="9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9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CE393A">
        <w:trPr>
          <w:trHeight w:val="570"/>
        </w:trPr>
        <w:tc>
          <w:tcPr>
            <w:tcW w:w="97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4.1.</w:t>
            </w:r>
          </w:p>
        </w:tc>
        <w:tc>
          <w:tcPr>
            <w:tcW w:w="975" w:type="dxa"/>
            <w:gridSpan w:val="9"/>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4.1.1.</w:t>
            </w:r>
          </w:p>
        </w:tc>
        <w:tc>
          <w:tcPr>
            <w:tcW w:w="975" w:type="dxa"/>
            <w:gridSpan w:val="9"/>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4.1.1.1.</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Pagaminta (užauginta)</w:t>
            </w:r>
          </w:p>
          <w:p w:rsidR="002F03C4" w:rsidRDefault="00D00B2B">
            <w:pPr>
              <w:tabs>
                <w:tab w:val="left" w:pos="3555"/>
              </w:tabs>
              <w:jc w:val="both"/>
              <w:rPr>
                <w:b/>
                <w:sz w:val="22"/>
                <w:szCs w:val="22"/>
                <w:lang w:val="en-US"/>
              </w:rPr>
            </w:pPr>
            <w:r>
              <w:rPr>
                <w:b/>
                <w:sz w:val="22"/>
                <w:szCs w:val="22"/>
                <w:lang w:val="en-US"/>
              </w:rPr>
              <w:t>&lt;...&gt; (EVRK kodas &lt;...&gt;)</w:t>
            </w:r>
          </w:p>
          <w:p w:rsidR="002F03C4" w:rsidRDefault="00D00B2B">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4.1.1.2.</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Parduota &lt;...&gt;</w:t>
            </w:r>
          </w:p>
          <w:p w:rsidR="002F03C4" w:rsidRDefault="00D00B2B">
            <w:pPr>
              <w:tabs>
                <w:tab w:val="left" w:pos="3555"/>
              </w:tabs>
              <w:jc w:val="both"/>
              <w:rPr>
                <w:b/>
                <w:sz w:val="22"/>
                <w:szCs w:val="22"/>
                <w:lang w:val="en-US"/>
              </w:rPr>
            </w:pPr>
            <w:r>
              <w:rPr>
                <w:i/>
                <w:sz w:val="22"/>
                <w:szCs w:val="22"/>
                <w:lang w:val="en-US"/>
              </w:rPr>
              <w:t xml:space="preserve">Mato vienetas </w:t>
            </w:r>
            <w:r>
              <w:rPr>
                <w:i/>
                <w:sz w:val="22"/>
                <w:szCs w:val="22"/>
                <w:lang w:val="en-US"/>
              </w:rPr>
              <w:lastRenderedPageBreak/>
              <w:t>turi sutapti su 4.1.1.1 eilutėje nurodytu mato vienetu.</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lastRenderedPageBreak/>
              <w:t>4.1.1.3.</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Vidutinė kaina (Eur)</w:t>
            </w:r>
          </w:p>
          <w:p w:rsidR="002F03C4" w:rsidRDefault="00D00B2B">
            <w:pPr>
              <w:tabs>
                <w:tab w:val="left" w:pos="3555"/>
              </w:tabs>
              <w:jc w:val="both"/>
              <w:rPr>
                <w:sz w:val="22"/>
                <w:szCs w:val="22"/>
                <w:lang w:val="en-US"/>
              </w:rPr>
            </w:pPr>
            <w:r>
              <w:rPr>
                <w:i/>
                <w:sz w:val="22"/>
                <w:szCs w:val="22"/>
                <w:lang w:val="en-US"/>
              </w:rPr>
              <w:t>Nurodoma kaina Eur už 1 mato vienetą, nurodytą 4.1.1.1–4.1.1.2 eilutėse.</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4.1.1.4.</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Gautos pajamos (Eur)</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rPr>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4.1.2.</w:t>
            </w:r>
          </w:p>
        </w:tc>
        <w:tc>
          <w:tcPr>
            <w:tcW w:w="975" w:type="dxa"/>
            <w:gridSpan w:val="9"/>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4.1.2.1.</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Parduota paslaugų &lt;...&gt; (EVRK kodas &lt;...&gt;)</w:t>
            </w:r>
          </w:p>
          <w:p w:rsidR="002F03C4" w:rsidRDefault="00D00B2B">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w:t>
            </w:r>
            <w:r>
              <w:rPr>
                <w:i/>
                <w:sz w:val="22"/>
                <w:szCs w:val="22"/>
                <w:lang w:val="en-US"/>
              </w:rPr>
              <w:lastRenderedPageBreak/>
              <w:t>vienetą (pvz., vnt., kartais, valandomis, dienomis, paromis ir pan.).</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lastRenderedPageBreak/>
              <w:t>4.1.2.2.</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b/>
                <w:sz w:val="22"/>
                <w:szCs w:val="22"/>
                <w:lang w:val="en-US"/>
              </w:rPr>
            </w:pPr>
            <w:r>
              <w:rPr>
                <w:b/>
                <w:sz w:val="22"/>
                <w:szCs w:val="22"/>
                <w:lang w:val="en-US"/>
              </w:rPr>
              <w:t xml:space="preserve">Parduotos paslaugos vidutinis įkainis (Eur už mato vnt.) </w:t>
            </w:r>
          </w:p>
          <w:p w:rsidR="002F03C4" w:rsidRDefault="00D00B2B">
            <w:pPr>
              <w:tabs>
                <w:tab w:val="left" w:pos="3555"/>
              </w:tabs>
              <w:jc w:val="both"/>
              <w:rPr>
                <w:i/>
                <w:sz w:val="22"/>
                <w:szCs w:val="22"/>
                <w:lang w:val="en-US"/>
              </w:rPr>
            </w:pPr>
            <w:r>
              <w:rPr>
                <w:i/>
                <w:sz w:val="22"/>
                <w:szCs w:val="22"/>
                <w:lang w:val="en-US"/>
              </w:rPr>
              <w:t>Mato vienetas turi sutapti su 4.1.2.1 eilutėje nurodytu mato vienetu.</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4.1.2.3.</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both"/>
              <w:rPr>
                <w:i/>
                <w:sz w:val="22"/>
                <w:szCs w:val="22"/>
                <w:lang w:val="en-US"/>
              </w:rPr>
            </w:pPr>
            <w:r>
              <w:rPr>
                <w:b/>
                <w:sz w:val="22"/>
                <w:szCs w:val="22"/>
                <w:lang w:val="en-US"/>
              </w:rPr>
              <w:t>Gautos pajamos (Eur)</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4.2.</w:t>
            </w:r>
          </w:p>
        </w:tc>
        <w:tc>
          <w:tcPr>
            <w:tcW w:w="975" w:type="dxa"/>
            <w:gridSpan w:val="9"/>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4.2.1.</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Suteiktų paslaugų, parduotų prekių savikaina</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4.2.2.</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Kitos sąnaudos</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4.2.3.</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 xml:space="preserve">Veiklos </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4.2.4.</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Pardavimo</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4.2.5.</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Darbuotojų išlaikymo</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4.2.6.</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Nusidėvėjimo (amortizacijos)</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4.2.7.</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Patalpų išlaikymo</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4.2.8.</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Ryšių</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4.2.9.</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 xml:space="preserve">Transporto </w:t>
            </w:r>
            <w:r>
              <w:rPr>
                <w:sz w:val="22"/>
                <w:szCs w:val="22"/>
                <w:lang w:val="en-US"/>
              </w:rPr>
              <w:lastRenderedPageBreak/>
              <w:t>išlaikymo</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lastRenderedPageBreak/>
              <w:t>4.2.10.</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Turto vertės sumažėjimo</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4.2.11.</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 xml:space="preserve">Kitos veiklos </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4.2.12.</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 xml:space="preserve">Suteiktos labdaros, paramos </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4.2.13.</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Dėl ankstesnių laikotarpių klaidų taisymo</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704965">
        <w:tc>
          <w:tcPr>
            <w:tcW w:w="9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975" w:type="dxa"/>
            <w:gridSpan w:val="9"/>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704965" w:rsidTr="00704965">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4.3.1.</w:t>
            </w: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Nematerialusis turtas</w:t>
            </w: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4.3.1.1.</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Patentai, licencijos</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4.3.1.2.</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Programinė įranga</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4.3.1.3.</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Kitas nematerialusis turtas</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704965" w:rsidTr="00704965">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4.3.2.</w:t>
            </w: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Materialusis turtas</w:t>
            </w: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4.3.2.1.</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Žemė</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4.3.2.2.</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Pastatai ir statiniai</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4.3.2.3.</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Mašinos ir įrengimai</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4.3.2.4.</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Transporto priemonės</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4.3.2.5.</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Kita įranga, prietaisai, įrankiai ir įrenginiai</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lastRenderedPageBreak/>
              <w:t>4.3.2.6.</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Nebaigta statyba</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4.3.2.7.</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Kitas materialusis turtas</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704965" w:rsidTr="00704965">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4.3.3.</w:t>
            </w: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Finansinis turtas</w:t>
            </w: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4.3.3.1.</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Po vienų metų gautinos sumos</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r w:rsidR="002F03C4" w:rsidTr="00CE393A">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4.3.3.2.</w:t>
            </w:r>
          </w:p>
        </w:tc>
        <w:tc>
          <w:tcPr>
            <w:tcW w:w="975"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b/>
                <w:sz w:val="22"/>
                <w:szCs w:val="22"/>
                <w:lang w:val="en-US"/>
              </w:rPr>
            </w:pPr>
            <w:r>
              <w:rPr>
                <w:sz w:val="22"/>
                <w:szCs w:val="22"/>
                <w:lang w:val="en-US"/>
              </w:rPr>
              <w:t>Kitas finansinis turtas</w:t>
            </w: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b/>
                <w:sz w:val="22"/>
                <w:szCs w:val="22"/>
                <w:lang w:val="en-US"/>
              </w:rPr>
            </w:pPr>
          </w:p>
        </w:tc>
      </w:tr>
    </w:tbl>
    <w:p w:rsidR="002F03C4" w:rsidRDefault="002F03C4">
      <w:pPr>
        <w:jc w:val="both"/>
        <w:rPr>
          <w:b/>
          <w:sz w:val="22"/>
          <w:szCs w:val="22"/>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264"/>
        <w:gridCol w:w="1296"/>
        <w:gridCol w:w="1103"/>
        <w:gridCol w:w="161"/>
        <w:gridCol w:w="566"/>
        <w:gridCol w:w="224"/>
        <w:gridCol w:w="1191"/>
        <w:gridCol w:w="183"/>
        <w:gridCol w:w="840"/>
        <w:gridCol w:w="398"/>
        <w:gridCol w:w="197"/>
        <w:gridCol w:w="417"/>
        <w:gridCol w:w="599"/>
        <w:gridCol w:w="602"/>
        <w:gridCol w:w="1023"/>
        <w:gridCol w:w="1012"/>
        <w:gridCol w:w="14"/>
        <w:gridCol w:w="178"/>
        <w:gridCol w:w="1012"/>
        <w:gridCol w:w="9"/>
        <w:gridCol w:w="14"/>
        <w:gridCol w:w="993"/>
        <w:gridCol w:w="14"/>
        <w:gridCol w:w="1004"/>
        <w:gridCol w:w="14"/>
      </w:tblGrid>
      <w:tr w:rsidR="002F03C4" w:rsidTr="00704965">
        <w:tc>
          <w:tcPr>
            <w:tcW w:w="778"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2F03C4" w:rsidTr="00704965">
        <w:tc>
          <w:tcPr>
            <w:tcW w:w="7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Pareiškėjo turimos paskolos ir (arba) išperkamoji nuoma (lizingas), Eur</w:t>
            </w: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VII</w:t>
            </w: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Neišmokėtas likutis (Eur)</w:t>
            </w:r>
          </w:p>
          <w:p w:rsidR="002F03C4" w:rsidRDefault="00D00B2B">
            <w:pPr>
              <w:tabs>
                <w:tab w:val="left" w:pos="3555"/>
              </w:tabs>
              <w:jc w:val="center"/>
              <w:rPr>
                <w:i/>
                <w:sz w:val="22"/>
                <w:szCs w:val="22"/>
                <w:lang w:val="en-US"/>
              </w:rPr>
            </w:pPr>
            <w:r>
              <w:rPr>
                <w:i/>
                <w:sz w:val="22"/>
                <w:szCs w:val="22"/>
                <w:lang w:val="en-US"/>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Grąžinimo terminas</w:t>
            </w:r>
          </w:p>
          <w:p w:rsidR="002F03C4" w:rsidRDefault="00D00B2B">
            <w:pPr>
              <w:tabs>
                <w:tab w:val="left" w:pos="3555"/>
              </w:tabs>
              <w:jc w:val="center"/>
              <w:rPr>
                <w:b/>
                <w:sz w:val="22"/>
                <w:szCs w:val="22"/>
                <w:lang w:val="en-US"/>
              </w:rPr>
            </w:pPr>
            <w:r>
              <w:rPr>
                <w:i/>
                <w:sz w:val="22"/>
                <w:szCs w:val="22"/>
                <w:lang w:val="en-US"/>
              </w:rPr>
              <w:t>(metai, mėnuo)</w:t>
            </w: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right"/>
              <w:rPr>
                <w:b/>
                <w:caps/>
                <w:sz w:val="22"/>
                <w:szCs w:val="22"/>
                <w:lang w:val="en-US"/>
              </w:rPr>
            </w:pPr>
            <w:r>
              <w:rPr>
                <w:b/>
                <w:caps/>
                <w:sz w:val="22"/>
                <w:szCs w:val="22"/>
                <w:lang w:val="en-US"/>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sz w:val="22"/>
                <w:szCs w:val="22"/>
                <w:lang w:val="en-US"/>
              </w:rPr>
            </w:pPr>
            <w:r>
              <w:rPr>
                <w:sz w:val="22"/>
                <w:szCs w:val="22"/>
                <w:lang w:val="en-US"/>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w:t>
            </w: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right"/>
              <w:rPr>
                <w:b/>
                <w:caps/>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sz w:val="22"/>
                <w:szCs w:val="22"/>
                <w:lang w:val="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r>
      <w:tr w:rsidR="002F03C4" w:rsidTr="00704965">
        <w:tc>
          <w:tcPr>
            <w:tcW w:w="7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sz w:val="22"/>
                <w:szCs w:val="22"/>
                <w:lang w:val="en-US"/>
              </w:rPr>
            </w:pPr>
            <w:r>
              <w:rPr>
                <w:b/>
                <w:sz w:val="22"/>
                <w:szCs w:val="22"/>
                <w:lang w:val="en-US"/>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sz w:val="22"/>
                <w:szCs w:val="22"/>
                <w:lang w:val="en-US"/>
              </w:rPr>
            </w:pPr>
            <w:r>
              <w:rPr>
                <w:b/>
                <w:sz w:val="22"/>
                <w:szCs w:val="22"/>
                <w:lang w:val="en-US"/>
              </w:rPr>
              <w:t>Pareiškėjo turimų paskolų valdymas, Eur</w:t>
            </w: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802D16">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802D16">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lastRenderedPageBreak/>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rPr>
                <w:sz w:val="22"/>
                <w:szCs w:val="22"/>
                <w:lang w:val="en-US"/>
              </w:rPr>
            </w:pPr>
            <w:r>
              <w:rPr>
                <w:sz w:val="22"/>
                <w:szCs w:val="22"/>
                <w:lang w:val="en-US"/>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r>
      <w:tr w:rsidR="002F03C4" w:rsidTr="00802D16">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sz w:val="22"/>
                <w:szCs w:val="22"/>
                <w:lang w:val="en-US"/>
              </w:rPr>
            </w:pPr>
            <w:r>
              <w:rPr>
                <w:b/>
                <w:sz w:val="22"/>
                <w:szCs w:val="22"/>
                <w:lang w:val="en-US"/>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3555"/>
              </w:tabs>
              <w:rPr>
                <w:b/>
                <w:sz w:val="22"/>
                <w:szCs w:val="22"/>
                <w:lang w:val="en-US"/>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Pareiškėjo turimos išperkamosios nuomos (lizingo) valdymas, Eur</w:t>
            </w: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802D16">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71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802D16">
        <w:trPr>
          <w:gridAfter w:val="1"/>
          <w:wAfter w:w="10"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b/>
                <w:sz w:val="22"/>
                <w:szCs w:val="22"/>
                <w:lang w:val="en-US"/>
              </w:rPr>
            </w:pPr>
            <w:r>
              <w:rPr>
                <w:b/>
                <w:sz w:val="22"/>
                <w:szCs w:val="22"/>
                <w:lang w:val="en-US"/>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2F03C4" w:rsidTr="00802D16">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rPr>
                <w:sz w:val="22"/>
                <w:szCs w:val="22"/>
                <w:lang w:val="en-US"/>
              </w:rPr>
            </w:pPr>
            <w:r>
              <w:rPr>
                <w:sz w:val="22"/>
                <w:szCs w:val="22"/>
                <w:lang w:val="en-US"/>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rPr>
                <w:sz w:val="22"/>
                <w:szCs w:val="22"/>
                <w:lang w:val="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rPr>
                <w:sz w:val="22"/>
                <w:szCs w:val="22"/>
                <w:lang w:val="en-US"/>
              </w:rPr>
            </w:pPr>
          </w:p>
        </w:tc>
      </w:tr>
      <w:tr w:rsidR="002F03C4" w:rsidTr="00704965">
        <w:trPr>
          <w:tblHeader/>
        </w:trPr>
        <w:tc>
          <w:tcPr>
            <w:tcW w:w="5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sz w:val="22"/>
                <w:szCs w:val="22"/>
              </w:rPr>
              <w:br w:type="page"/>
            </w:r>
            <w:r>
              <w:rPr>
                <w:b/>
                <w:sz w:val="22"/>
                <w:szCs w:val="22"/>
                <w:lang w:val="en-US"/>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PAREIŠKĖJO FINANSINĖS ATASKAITOS IR PROGNOZĖS</w:t>
            </w:r>
          </w:p>
          <w:p w:rsidR="002F03C4" w:rsidRPr="00802D16" w:rsidRDefault="00D00B2B">
            <w:pPr>
              <w:tabs>
                <w:tab w:val="left" w:pos="3555"/>
              </w:tabs>
              <w:jc w:val="both"/>
              <w:rPr>
                <w:i/>
                <w:sz w:val="22"/>
                <w:szCs w:val="22"/>
                <w:lang w:val="ru-RU"/>
              </w:rPr>
            </w:pPr>
            <w:r>
              <w:rPr>
                <w:i/>
                <w:sz w:val="22"/>
                <w:szCs w:val="22"/>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802D16">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arba praėję metai (pasirinktinai)</w:t>
            </w:r>
          </w:p>
          <w:p w:rsidR="002F03C4" w:rsidRDefault="00D00B2B">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802D16">
        <w:trPr>
          <w:gridAfter w:val="1"/>
          <w:wAfter w:w="10" w:type="dxa"/>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2F03C4" w:rsidTr="00802D16">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3555"/>
              </w:tabs>
              <w:rPr>
                <w:b/>
                <w:sz w:val="22"/>
                <w:szCs w:val="22"/>
                <w:lang w:val="en-US"/>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Turtas</w:t>
            </w: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lastRenderedPageBreak/>
              <w:t>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Žemė</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7.</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Atsargos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b/>
                <w:sz w:val="22"/>
                <w:szCs w:val="22"/>
                <w:lang w:val="en-US"/>
              </w:rPr>
            </w:pPr>
          </w:p>
        </w:tc>
      </w:tr>
      <w:tr w:rsidR="002F03C4" w:rsidTr="00802D16">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Nuosavas kapitalas ir įsipareigojimai</w:t>
            </w: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lastRenderedPageBreak/>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KAPITALAS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Dotacija</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4.</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5.</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6.</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widowControl w:val="0"/>
              <w:jc w:val="center"/>
              <w:rPr>
                <w:sz w:val="22"/>
                <w:szCs w:val="22"/>
                <w:lang w:val="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rPr>
                <w:b/>
                <w:sz w:val="22"/>
                <w:szCs w:val="22"/>
                <w:lang w:val="en-US"/>
              </w:rPr>
            </w:pPr>
            <w:r>
              <w:rPr>
                <w:b/>
                <w:sz w:val="22"/>
                <w:szCs w:val="22"/>
                <w:lang w:val="en-US"/>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r>
      <w:tr w:rsidR="002F03C4" w:rsidTr="00704965">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widowControl w:val="0"/>
              <w:jc w:val="center"/>
              <w:rPr>
                <w:b/>
                <w:sz w:val="22"/>
                <w:szCs w:val="22"/>
                <w:lang w:val="en-US"/>
              </w:rPr>
            </w:pPr>
            <w:r>
              <w:rPr>
                <w:b/>
                <w:sz w:val="22"/>
                <w:szCs w:val="22"/>
                <w:lang w:val="en-US"/>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rPr>
                <w:b/>
                <w:sz w:val="22"/>
                <w:szCs w:val="22"/>
                <w:lang w:val="en-US"/>
              </w:rPr>
            </w:pPr>
            <w:r>
              <w:rPr>
                <w:b/>
                <w:sz w:val="22"/>
                <w:szCs w:val="22"/>
                <w:lang w:val="en-US"/>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lastRenderedPageBreak/>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Kitos pajamos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trike/>
                <w:sz w:val="22"/>
                <w:szCs w:val="22"/>
                <w:lang w:val="en-US"/>
              </w:rPr>
            </w:pPr>
            <w:r>
              <w:rPr>
                <w:sz w:val="22"/>
                <w:szCs w:val="22"/>
                <w:lang w:val="en-US"/>
              </w:rPr>
              <w:t>3.</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3.1.</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Pardavimo</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3.2.</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3.3.</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3.4.</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3.5.</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Ryšių</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3.6.</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3.7.</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3.8.</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3.9.</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widowControl w:val="0"/>
              <w:jc w:val="center"/>
              <w:rPr>
                <w:sz w:val="22"/>
                <w:szCs w:val="22"/>
                <w:lang w:val="en-US"/>
              </w:rPr>
            </w:pPr>
            <w:r>
              <w:rPr>
                <w:sz w:val="22"/>
                <w:szCs w:val="22"/>
                <w:lang w:val="en-US"/>
              </w:rPr>
              <w:t>3.10.</w:t>
            </w:r>
          </w:p>
        </w:tc>
        <w:tc>
          <w:tcPr>
            <w:tcW w:w="2533" w:type="dxa"/>
            <w:gridSpan w:val="6"/>
            <w:tcBorders>
              <w:top w:val="single" w:sz="4" w:space="0" w:color="auto"/>
              <w:left w:val="single" w:sz="4" w:space="0" w:color="auto"/>
              <w:bottom w:val="single" w:sz="4" w:space="0" w:color="auto"/>
              <w:right w:val="single" w:sz="4" w:space="0" w:color="auto"/>
            </w:tcBorders>
            <w:hideMark/>
          </w:tcPr>
          <w:p w:rsidR="002F03C4" w:rsidRDefault="00D00B2B">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widowControl w:val="0"/>
              <w:jc w:val="center"/>
              <w:rPr>
                <w:b/>
                <w:sz w:val="22"/>
                <w:szCs w:val="22"/>
                <w:lang w:val="en-US"/>
              </w:rPr>
            </w:pPr>
            <w:r>
              <w:rPr>
                <w:b/>
                <w:sz w:val="22"/>
                <w:szCs w:val="22"/>
                <w:lang w:val="en-US"/>
              </w:rPr>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widowControl w:val="0"/>
              <w:rPr>
                <w:b/>
                <w:sz w:val="22"/>
                <w:szCs w:val="22"/>
                <w:lang w:val="en-US"/>
              </w:rPr>
            </w:pPr>
            <w:r>
              <w:rPr>
                <w:b/>
                <w:sz w:val="22"/>
                <w:szCs w:val="22"/>
                <w:lang w:val="en-US"/>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b/>
                <w:sz w:val="22"/>
                <w:szCs w:val="22"/>
                <w:lang w:val="en-US"/>
              </w:rPr>
            </w:pPr>
          </w:p>
        </w:tc>
      </w:tr>
      <w:tr w:rsidR="002F03C4" w:rsidTr="00704965">
        <w:trPr>
          <w:tblHeader/>
        </w:trPr>
        <w:tc>
          <w:tcPr>
            <w:tcW w:w="59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PAREIŠKĖJO EKONOMINIO GYVYBINGUMO RODIKLIAI</w:t>
            </w:r>
          </w:p>
          <w:p w:rsidR="002F03C4" w:rsidRDefault="00D00B2B">
            <w:pPr>
              <w:tabs>
                <w:tab w:val="left" w:pos="3555"/>
              </w:tabs>
              <w:jc w:val="both"/>
              <w:rPr>
                <w:i/>
                <w:sz w:val="22"/>
                <w:szCs w:val="22"/>
                <w:lang w:val="en-US"/>
              </w:rPr>
            </w:pPr>
            <w:r>
              <w:rPr>
                <w:i/>
                <w:sz w:val="22"/>
                <w:szCs w:val="22"/>
                <w:lang w:val="en-US"/>
              </w:rPr>
              <w:t xml:space="preserve">Pildomi tik tie ekonominio gyvybingumo rodikliai, kurie taikomi konkrečios priemonės ir (arba) veiklos srities atveju. </w:t>
            </w:r>
          </w:p>
        </w:tc>
      </w:tr>
      <w:tr w:rsidR="002F03C4" w:rsidTr="00802D16">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802D16">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 xml:space="preserve">Ataskaitiniai arba praėję </w:t>
            </w:r>
            <w:r>
              <w:rPr>
                <w:b/>
                <w:sz w:val="22"/>
                <w:szCs w:val="22"/>
                <w:lang w:val="en-US"/>
              </w:rPr>
              <w:lastRenderedPageBreak/>
              <w:t>ataskaitiniai metai (pasirinktinai)</w:t>
            </w:r>
          </w:p>
          <w:p w:rsidR="002F03C4" w:rsidRDefault="00D00B2B">
            <w:pPr>
              <w:tabs>
                <w:tab w:val="left" w:pos="3555"/>
              </w:tabs>
              <w:jc w:val="center"/>
              <w:rPr>
                <w:b/>
                <w:sz w:val="22"/>
                <w:szCs w:val="22"/>
                <w:lang w:val="en-US"/>
              </w:rPr>
            </w:pPr>
            <w:r>
              <w:rPr>
                <w:b/>
                <w:sz w:val="22"/>
                <w:szCs w:val="22"/>
                <w:lang w:val="en-US"/>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lastRenderedPageBreak/>
              <w:t>Verslo plano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802D16">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2F03C4" w:rsidTr="00802D16">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lastRenderedPageBreak/>
              <w:t>7.1.</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rPr>
                <w:b/>
                <w:bCs/>
                <w:sz w:val="22"/>
                <w:szCs w:val="22"/>
                <w:lang w:val="en-US"/>
              </w:rPr>
            </w:pPr>
            <w:r>
              <w:rPr>
                <w:b/>
                <w:bCs/>
                <w:sz w:val="22"/>
                <w:szCs w:val="22"/>
                <w:lang w:val="en-US"/>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r>
      <w:tr w:rsidR="002F03C4" w:rsidTr="00802D16">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7.2.</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rPr>
                <w:b/>
                <w:bCs/>
                <w:sz w:val="22"/>
                <w:szCs w:val="22"/>
                <w:lang w:val="en-US"/>
              </w:rPr>
            </w:pPr>
            <w:r>
              <w:rPr>
                <w:b/>
                <w:bCs/>
                <w:sz w:val="22"/>
                <w:szCs w:val="22"/>
                <w:lang w:val="en-US"/>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r>
    </w:tbl>
    <w:p w:rsidR="005A651A" w:rsidRDefault="005A651A">
      <w:pPr>
        <w:rPr>
          <w:sz w:val="22"/>
          <w:szCs w:val="22"/>
        </w:rPr>
        <w:sectPr w:rsidR="005A651A" w:rsidSect="00CE393A">
          <w:pgSz w:w="16840" w:h="11907" w:orient="landscape"/>
          <w:pgMar w:top="1701" w:right="1134" w:bottom="1134" w:left="1134" w:header="567" w:footer="567" w:gutter="0"/>
          <w:pgNumType w:start="1"/>
          <w:cols w:space="1296"/>
          <w:docGrid w:linePitch="326"/>
        </w:sect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938"/>
      </w:tblGrid>
      <w:tr w:rsidR="002F03C4" w:rsidTr="00704965">
        <w:tc>
          <w:tcPr>
            <w:tcW w:w="56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lastRenderedPageBreak/>
              <w:t>8.</w:t>
            </w:r>
          </w:p>
        </w:tc>
        <w:tc>
          <w:tcPr>
            <w:tcW w:w="9353"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SOCIALINIO VERSLO SOCIALINIO POVEIKIO MATAVIMO RODIKLIŲ APIBŪDINIMAS </w:t>
            </w:r>
          </w:p>
          <w:p w:rsidR="002F03C4" w:rsidRDefault="00D00B2B">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2F03C4" w:rsidRDefault="00D00B2B">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2F03C4" w:rsidRDefault="00D00B2B">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rsidR="002F03C4" w:rsidRDefault="00D00B2B">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F03C4" w:rsidTr="005A651A">
        <w:tc>
          <w:tcPr>
            <w:tcW w:w="562"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w:t>
            </w:r>
          </w:p>
        </w:tc>
        <w:tc>
          <w:tcPr>
            <w:tcW w:w="5415" w:type="dxa"/>
            <w:gridSpan w:val="3"/>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II</w:t>
            </w:r>
          </w:p>
        </w:tc>
        <w:tc>
          <w:tcPr>
            <w:tcW w:w="3938"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III</w:t>
            </w:r>
          </w:p>
        </w:tc>
      </w:tr>
      <w:tr w:rsidR="002F03C4" w:rsidTr="00704965">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541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Pagrindinio rodiklio pavadinimas</w:t>
            </w:r>
          </w:p>
        </w:tc>
        <w:tc>
          <w:tcPr>
            <w:tcW w:w="39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Pagrindinio rodiklio skaitinė reikšmė (nurodomas mato vnt.)</w:t>
            </w:r>
          </w:p>
        </w:tc>
      </w:tr>
      <w:tr w:rsidR="002F03C4" w:rsidTr="005A651A">
        <w:tc>
          <w:tcPr>
            <w:tcW w:w="56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8.1.</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i/>
                <w:sz w:val="22"/>
                <w:szCs w:val="22"/>
                <w:lang w:val="en-US"/>
              </w:rPr>
            </w:pPr>
          </w:p>
        </w:tc>
        <w:tc>
          <w:tcPr>
            <w:tcW w:w="3938"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i/>
                <w:sz w:val="22"/>
                <w:szCs w:val="22"/>
                <w:lang w:val="en-US"/>
              </w:rPr>
            </w:pPr>
          </w:p>
        </w:tc>
      </w:tr>
      <w:tr w:rsidR="002F03C4" w:rsidTr="005A651A">
        <w:tc>
          <w:tcPr>
            <w:tcW w:w="56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8.2.</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938"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5A651A">
        <w:tc>
          <w:tcPr>
            <w:tcW w:w="56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8.3.</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938"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5A651A">
        <w:tc>
          <w:tcPr>
            <w:tcW w:w="562"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w:t>
            </w:r>
          </w:p>
        </w:tc>
        <w:tc>
          <w:tcPr>
            <w:tcW w:w="5415" w:type="dxa"/>
            <w:gridSpan w:val="3"/>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938"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5A651A">
        <w:tc>
          <w:tcPr>
            <w:tcW w:w="9915" w:type="dxa"/>
            <w:gridSpan w:val="5"/>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center"/>
              <w:rPr>
                <w:b/>
                <w:sz w:val="22"/>
                <w:szCs w:val="22"/>
                <w:lang w:val="en-US"/>
              </w:rPr>
            </w:pPr>
            <w:r>
              <w:rPr>
                <w:b/>
                <w:sz w:val="22"/>
                <w:szCs w:val="22"/>
                <w:lang w:val="en-US"/>
              </w:rPr>
              <w:t>IV</w:t>
            </w:r>
          </w:p>
        </w:tc>
      </w:tr>
      <w:tr w:rsidR="002F03C4" w:rsidTr="00704965">
        <w:tc>
          <w:tcPr>
            <w:tcW w:w="9915"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Galimi papildomi socialinio poveikio rodikliai (kokybiniai efektai)</w:t>
            </w:r>
          </w:p>
          <w:p w:rsidR="002F03C4" w:rsidRDefault="00D00B2B">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2F03C4" w:rsidTr="00704965">
        <w:tc>
          <w:tcPr>
            <w:tcW w:w="91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Eil. Nr.</w:t>
            </w:r>
          </w:p>
        </w:tc>
        <w:tc>
          <w:tcPr>
            <w:tcW w:w="235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Papildomo rodiklio pavadinimas</w:t>
            </w:r>
          </w:p>
        </w:tc>
        <w:tc>
          <w:tcPr>
            <w:tcW w:w="271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 xml:space="preserve">Pradinės situacijos (status quo) apibūdinimas </w:t>
            </w:r>
          </w:p>
        </w:tc>
        <w:tc>
          <w:tcPr>
            <w:tcW w:w="3938"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center"/>
              <w:rPr>
                <w:b/>
                <w:sz w:val="22"/>
                <w:szCs w:val="22"/>
                <w:lang w:val="en-US"/>
              </w:rPr>
            </w:pPr>
            <w:r>
              <w:rPr>
                <w:b/>
                <w:sz w:val="22"/>
                <w:szCs w:val="22"/>
                <w:lang w:val="en-US"/>
              </w:rPr>
              <w:t>Papildomo rodiklio matavimo būdas</w:t>
            </w:r>
          </w:p>
        </w:tc>
      </w:tr>
      <w:tr w:rsidR="002F03C4" w:rsidTr="005A651A">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1.</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938"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5A651A">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2.</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938"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5A651A">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3.</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938"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r w:rsidR="002F03C4" w:rsidTr="005A651A">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b/>
                <w:sz w:val="22"/>
                <w:szCs w:val="22"/>
                <w:lang w:val="en-US"/>
              </w:rPr>
            </w:pPr>
            <w:r>
              <w:rPr>
                <w:b/>
                <w:sz w:val="22"/>
                <w:szCs w:val="22"/>
                <w:lang w:val="en-US"/>
              </w:rPr>
              <w:t>...</w:t>
            </w:r>
          </w:p>
        </w:tc>
        <w:tc>
          <w:tcPr>
            <w:tcW w:w="235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c>
          <w:tcPr>
            <w:tcW w:w="3938"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center"/>
              <w:rPr>
                <w:b/>
                <w:sz w:val="22"/>
                <w:szCs w:val="22"/>
                <w:lang w:val="en-US"/>
              </w:rPr>
            </w:pPr>
          </w:p>
        </w:tc>
      </w:tr>
    </w:tbl>
    <w:p w:rsidR="00704965" w:rsidRDefault="00704965">
      <w:pPr>
        <w:rPr>
          <w:sz w:val="22"/>
          <w:szCs w:val="22"/>
        </w:rPr>
        <w:sectPr w:rsidR="00704965" w:rsidSect="005A651A">
          <w:pgSz w:w="11907" w:h="16840"/>
          <w:pgMar w:top="1134" w:right="1134" w:bottom="1134" w:left="1701" w:header="567" w:footer="567" w:gutter="0"/>
          <w:pgNumType w:start="1"/>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1979"/>
        <w:gridCol w:w="1417"/>
        <w:gridCol w:w="1621"/>
        <w:gridCol w:w="1217"/>
        <w:gridCol w:w="1418"/>
        <w:gridCol w:w="1418"/>
        <w:gridCol w:w="1621"/>
        <w:gridCol w:w="1418"/>
        <w:gridCol w:w="1217"/>
      </w:tblGrid>
      <w:tr w:rsidR="002F03C4" w:rsidTr="00704965">
        <w:tc>
          <w:tcPr>
            <w:tcW w:w="59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9.</w:t>
            </w:r>
          </w:p>
        </w:tc>
        <w:tc>
          <w:tcPr>
            <w:tcW w:w="9321"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SOCIALINIO VERSLO SOCIALINIO POVEIKIO MATAVIMO RODIKLIAI </w:t>
            </w:r>
          </w:p>
          <w:p w:rsidR="002F03C4" w:rsidRDefault="00D00B2B">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rsidR="002F03C4" w:rsidTr="00704965">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1384"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991"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IX</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X</w:t>
            </w:r>
          </w:p>
        </w:tc>
      </w:tr>
      <w:tr w:rsidR="002F03C4" w:rsidTr="00704965">
        <w:tc>
          <w:tcPr>
            <w:tcW w:w="59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Pagrindinio rodiklio pavadinimas</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704965">
        <w:tc>
          <w:tcPr>
            <w:tcW w:w="59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38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99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6946"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rsidR="002F03C4" w:rsidTr="00704965">
        <w:tc>
          <w:tcPr>
            <w:tcW w:w="59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38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99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 metai</w:t>
            </w:r>
          </w:p>
          <w:p w:rsidR="002F03C4" w:rsidRDefault="00D00B2B">
            <w:pPr>
              <w:tabs>
                <w:tab w:val="left" w:pos="3555"/>
              </w:tabs>
              <w:jc w:val="center"/>
              <w:rPr>
                <w:i/>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II metai</w:t>
            </w:r>
          </w:p>
          <w:p w:rsidR="002F03C4" w:rsidRDefault="00D00B2B">
            <w:pPr>
              <w:tabs>
                <w:tab w:val="left" w:pos="3555"/>
              </w:tabs>
              <w:jc w:val="center"/>
              <w:rPr>
                <w:b/>
                <w:sz w:val="22"/>
                <w:szCs w:val="22"/>
                <w:lang w:val="en-US"/>
              </w:rPr>
            </w:pPr>
            <w:r>
              <w:rPr>
                <w:b/>
                <w:sz w:val="22"/>
                <w:szCs w:val="22"/>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III metai</w:t>
            </w:r>
          </w:p>
          <w:p w:rsidR="002F03C4" w:rsidRDefault="00D00B2B">
            <w:pPr>
              <w:tabs>
                <w:tab w:val="left" w:pos="3555"/>
              </w:tabs>
              <w:jc w:val="center"/>
              <w:rPr>
                <w:b/>
                <w:sz w:val="22"/>
                <w:szCs w:val="22"/>
                <w:lang w:val="en-US"/>
              </w:rPr>
            </w:pPr>
            <w:r>
              <w:rPr>
                <w:b/>
                <w:sz w:val="22"/>
                <w:szCs w:val="22"/>
                <w:lang w:val="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IV metai</w:t>
            </w:r>
          </w:p>
          <w:p w:rsidR="002F03C4" w:rsidRDefault="00D00B2B">
            <w:pPr>
              <w:tabs>
                <w:tab w:val="left" w:pos="3555"/>
              </w:tabs>
              <w:jc w:val="center"/>
              <w:rPr>
                <w:b/>
                <w:sz w:val="22"/>
                <w:szCs w:val="22"/>
                <w:lang w:val="en-US"/>
              </w:rPr>
            </w:pPr>
            <w:r>
              <w:rPr>
                <w:b/>
                <w:sz w:val="22"/>
                <w:szCs w:val="22"/>
                <w:lang w:val="en-US"/>
              </w:rPr>
              <w:t>&lt;20...&gt;</w:t>
            </w: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 metai</w:t>
            </w:r>
          </w:p>
          <w:p w:rsidR="002F03C4" w:rsidRDefault="00D00B2B">
            <w:pPr>
              <w:tabs>
                <w:tab w:val="left" w:pos="3555"/>
              </w:tabs>
              <w:jc w:val="center"/>
              <w:rPr>
                <w:b/>
                <w:sz w:val="22"/>
                <w:szCs w:val="22"/>
                <w:lang w:val="en-US"/>
              </w:rPr>
            </w:pPr>
            <w:r>
              <w:rPr>
                <w:b/>
                <w:sz w:val="22"/>
                <w:szCs w:val="22"/>
                <w:lang w:val="en-US"/>
              </w:rPr>
              <w:t>&lt;20...&gt;</w:t>
            </w:r>
          </w:p>
        </w:tc>
      </w:tr>
      <w:tr w:rsidR="002F03C4" w:rsidTr="00704965">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9.1.</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both"/>
              <w:rPr>
                <w:b/>
                <w:bCs/>
                <w:caps/>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r>
      <w:tr w:rsidR="002F03C4" w:rsidTr="00704965">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9.2.</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both"/>
              <w:rPr>
                <w:b/>
                <w:bCs/>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r>
      <w:tr w:rsidR="002F03C4" w:rsidTr="00704965">
        <w:tc>
          <w:tcPr>
            <w:tcW w:w="5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9.3.</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both"/>
              <w:rPr>
                <w:b/>
                <w:bCs/>
                <w:sz w:val="22"/>
                <w:szCs w:val="22"/>
                <w:lang w:val="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b/>
                <w:sz w:val="22"/>
                <w:szCs w:val="22"/>
                <w:lang w:val="en-US"/>
              </w:rPr>
            </w:pPr>
          </w:p>
        </w:tc>
      </w:tr>
    </w:tbl>
    <w:p w:rsidR="002F03C4" w:rsidRDefault="002F03C4"/>
    <w:p w:rsidR="002F03C4" w:rsidRDefault="00D00B2B" w:rsidP="00704965">
      <w:pPr>
        <w:jc w:val="both"/>
        <w:rPr>
          <w:rFonts w:eastAsia="Calibri"/>
          <w:sz w:val="22"/>
          <w:szCs w:val="22"/>
        </w:rPr>
      </w:pPr>
      <w:r>
        <w:rPr>
          <w:rFonts w:eastAsia="Calibri"/>
          <w:sz w:val="22"/>
          <w:szCs w:val="22"/>
        </w:rPr>
        <w:t>* Verslo plano įgyvendinimo laikotarpis apibrėžtas KPP administravimo taisyklėse arba konkrečios KPP priemonės įgyvendinimo taisyklėse.</w:t>
      </w:r>
    </w:p>
    <w:p w:rsidR="002F03C4" w:rsidRDefault="00D00B2B">
      <w:pPr>
        <w:jc w:val="both"/>
        <w:rPr>
          <w:color w:val="000000"/>
          <w:sz w:val="22"/>
          <w:szCs w:val="22"/>
        </w:rPr>
      </w:pPr>
      <w:r>
        <w:rPr>
          <w:color w:val="000000"/>
          <w:sz w:val="22"/>
          <w:szCs w:val="22"/>
        </w:rPr>
        <w:t>** Kontrolės laikotarpis yra apibrėžtas KPP, KPP administravimo taisyklėse ir VP administravimo taisyklėse.</w:t>
      </w:r>
    </w:p>
    <w:p w:rsidR="002F03C4" w:rsidRDefault="00D00B2B" w:rsidP="00704965">
      <w:pPr>
        <w:jc w:val="center"/>
        <w:rPr>
          <w:snapToGrid w:val="0"/>
        </w:rPr>
      </w:pPr>
      <w:r>
        <w:rPr>
          <w:sz w:val="22"/>
          <w:szCs w:val="22"/>
        </w:rPr>
        <w:t>_______________</w:t>
      </w:r>
    </w:p>
    <w:sectPr w:rsidR="002F03C4" w:rsidSect="00704965">
      <w:pgSz w:w="16840" w:h="11907" w:orient="landscape"/>
      <w:pgMar w:top="1701" w:right="1247"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2C" w:rsidRDefault="00C23B2C">
      <w:pPr>
        <w:overflowPunct w:val="0"/>
        <w:jc w:val="both"/>
        <w:textAlignment w:val="baseline"/>
      </w:pPr>
      <w:r>
        <w:separator/>
      </w:r>
    </w:p>
  </w:endnote>
  <w:endnote w:type="continuationSeparator" w:id="0">
    <w:p w:rsidR="00C23B2C" w:rsidRDefault="00C23B2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C4" w:rsidRDefault="002F03C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C4" w:rsidRDefault="003D5B2F" w:rsidP="003D5B2F">
    <w:pPr>
      <w:tabs>
        <w:tab w:val="center" w:pos="4153"/>
        <w:tab w:val="right" w:pos="8306"/>
      </w:tabs>
      <w:overflowPunct w:val="0"/>
      <w:jc w:val="right"/>
      <w:textAlignment w:val="baseline"/>
    </w:pPr>
    <w:r>
      <w:t>___________________________ A. V.</w:t>
    </w:r>
  </w:p>
  <w:p w:rsidR="003D5B2F" w:rsidRPr="003D5B2F" w:rsidRDefault="003D5B2F" w:rsidP="003D5B2F">
    <w:pPr>
      <w:tabs>
        <w:tab w:val="center" w:pos="4153"/>
        <w:tab w:val="right" w:pos="8306"/>
      </w:tabs>
      <w:overflowPunct w:val="0"/>
      <w:jc w:val="right"/>
      <w:textAlignment w:val="baseline"/>
    </w:pPr>
    <w:r>
      <w:t>Pareiškė</w:t>
    </w:r>
    <w:r w:rsidR="00D75377">
      <w:t>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65" w:rsidRDefault="00704965" w:rsidP="00704965">
    <w:pPr>
      <w:tabs>
        <w:tab w:val="center" w:pos="4153"/>
        <w:tab w:val="right" w:pos="8306"/>
      </w:tabs>
      <w:overflowPunct w:val="0"/>
      <w:jc w:val="right"/>
      <w:textAlignment w:val="baseline"/>
    </w:pPr>
    <w:r>
      <w:t>___________________________ A. V.</w:t>
    </w:r>
  </w:p>
  <w:p w:rsidR="002F03C4" w:rsidRDefault="00704965" w:rsidP="00704965">
    <w:pPr>
      <w:tabs>
        <w:tab w:val="center" w:pos="4153"/>
        <w:tab w:val="right" w:pos="8306"/>
      </w:tabs>
      <w:overflowPunct w:val="0"/>
      <w:jc w:val="right"/>
      <w:textAlignment w:val="baseline"/>
      <w:rPr>
        <w:lang w:val="en-GB"/>
      </w:rPr>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2C" w:rsidRDefault="00C23B2C">
      <w:pPr>
        <w:overflowPunct w:val="0"/>
        <w:jc w:val="both"/>
        <w:textAlignment w:val="baseline"/>
      </w:pPr>
      <w:r>
        <w:separator/>
      </w:r>
    </w:p>
  </w:footnote>
  <w:footnote w:type="continuationSeparator" w:id="0">
    <w:p w:rsidR="00C23B2C" w:rsidRDefault="00C23B2C">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C4" w:rsidRDefault="002F03C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C4" w:rsidRDefault="00D00B2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82BA8">
      <w:rPr>
        <w:noProof/>
        <w:sz w:val="22"/>
        <w:szCs w:val="22"/>
        <w:lang w:eastAsia="lt-LT"/>
      </w:rPr>
      <w:t>1</w:t>
    </w:r>
    <w:r>
      <w:rPr>
        <w:sz w:val="22"/>
        <w:szCs w:val="22"/>
        <w:lang w:eastAsia="lt-LT"/>
      </w:rPr>
      <w:fldChar w:fldCharType="end"/>
    </w:r>
  </w:p>
  <w:p w:rsidR="002F03C4" w:rsidRDefault="002F03C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3C4" w:rsidRDefault="002F03C4">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82BA8"/>
    <w:rsid w:val="00142331"/>
    <w:rsid w:val="002F03C4"/>
    <w:rsid w:val="0035337F"/>
    <w:rsid w:val="003A672F"/>
    <w:rsid w:val="003C4E11"/>
    <w:rsid w:val="003D5B2F"/>
    <w:rsid w:val="005A651A"/>
    <w:rsid w:val="005D5168"/>
    <w:rsid w:val="005E65C0"/>
    <w:rsid w:val="00635CC1"/>
    <w:rsid w:val="00704965"/>
    <w:rsid w:val="007C0D0A"/>
    <w:rsid w:val="00802D16"/>
    <w:rsid w:val="00891450"/>
    <w:rsid w:val="00BF1F90"/>
    <w:rsid w:val="00C11F14"/>
    <w:rsid w:val="00C23B2C"/>
    <w:rsid w:val="00CC3723"/>
    <w:rsid w:val="00CE393A"/>
    <w:rsid w:val="00D00B2B"/>
    <w:rsid w:val="00D753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8945-5C80-4D2F-BE80-38E0B289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18429</Words>
  <Characters>10505</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28877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2018-10-01T10:32:00Z</dcterms:created>
  <dcterms:modified xsi:type="dcterms:W3CDTF">2018-10-01T13:53:00Z</dcterms:modified>
</cp:coreProperties>
</file>