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082BA8">
      <w:pPr>
        <w:ind w:left="5102"/>
        <w:rPr>
          <w:sz w:val="22"/>
          <w:szCs w:val="22"/>
        </w:rPr>
      </w:pPr>
      <w:bookmarkStart w:id="0" w:name="_GoBack"/>
      <w:bookmarkEnd w:id="0"/>
      <w:r>
        <w:rPr>
          <w:sz w:val="22"/>
          <w:szCs w:val="22"/>
          <w:lang w:val="en-US"/>
        </w:rPr>
        <w:t>Vietos projekt</w:t>
      </w:r>
      <w:r>
        <w:rPr>
          <w:sz w:val="22"/>
          <w:szCs w:val="22"/>
        </w:rPr>
        <w:t>ų f</w:t>
      </w:r>
      <w:r w:rsidR="00635CC1">
        <w:rPr>
          <w:sz w:val="22"/>
          <w:szCs w:val="22"/>
        </w:rPr>
        <w:t>inansavimo sąlygų aprašo</w:t>
      </w:r>
    </w:p>
    <w:p w:rsidR="002F03C4" w:rsidRDefault="00D00B2B">
      <w:pPr>
        <w:ind w:left="5102"/>
        <w:rPr>
          <w:sz w:val="22"/>
          <w:szCs w:val="22"/>
        </w:rPr>
      </w:pPr>
      <w:r>
        <w:rPr>
          <w:sz w:val="22"/>
          <w:szCs w:val="22"/>
        </w:rPr>
        <w:t>3 priedas</w:t>
      </w:r>
    </w:p>
    <w:p w:rsidR="002F03C4" w:rsidRDefault="002F03C4" w:rsidP="00635CC1">
      <w:pPr>
        <w:jc w:val="center"/>
        <w:rPr>
          <w:sz w:val="22"/>
          <w:szCs w:val="22"/>
        </w:rPr>
      </w:pPr>
    </w:p>
    <w:p w:rsidR="002F03C4" w:rsidRDefault="002F03C4">
      <w:pPr>
        <w:tabs>
          <w:tab w:val="left" w:pos="3555"/>
        </w:tabs>
        <w:jc w:val="center"/>
        <w:rPr>
          <w:b/>
          <w:sz w:val="22"/>
          <w:szCs w:val="22"/>
          <w:lang w:eastAsia="lt-LT"/>
        </w:rPr>
      </w:pP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rsidP="00635CC1">
            <w:pPr>
              <w:tabs>
                <w:tab w:val="left" w:pos="3555"/>
              </w:tabs>
              <w:jc w:val="center"/>
              <w:rPr>
                <w:i/>
                <w:sz w:val="22"/>
                <w:szCs w:val="22"/>
                <w:lang w:val="en-US"/>
              </w:rPr>
            </w:pPr>
            <w:r>
              <w:rPr>
                <w:i/>
                <w:sz w:val="22"/>
                <w:szCs w:val="22"/>
                <w:lang w:val="en-US"/>
              </w:rPr>
              <w:t>Įrašykite pareiškėjo pavadinimą</w:t>
            </w:r>
          </w:p>
        </w:tc>
      </w:tr>
    </w:tbl>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635CC1" w:rsidP="00635CC1">
            <w:pPr>
              <w:tabs>
                <w:tab w:val="left" w:pos="3555"/>
              </w:tabs>
              <w:jc w:val="center"/>
              <w:rPr>
                <w:i/>
                <w:sz w:val="22"/>
                <w:szCs w:val="22"/>
                <w:lang w:val="en-US"/>
              </w:rPr>
            </w:pPr>
            <w:r>
              <w:rPr>
                <w:b/>
                <w:sz w:val="22"/>
                <w:szCs w:val="22"/>
                <w:lang w:val="en-US"/>
              </w:rPr>
              <w:t>TEIKIAMAS PAGAL IGNALINOS RAJONO KAIMO IR ŽUVININKYSTĖS PLĖTROS STRATEGIJOS 2014-2020 M. PRIEMON</w:t>
            </w:r>
            <w:r>
              <w:rPr>
                <w:b/>
                <w:sz w:val="22"/>
                <w:szCs w:val="22"/>
              </w:rPr>
              <w:t>Ę „NVO SOCIALINIO VERSLO KŪRIMAS IR PLĖTRA“</w:t>
            </w:r>
          </w:p>
        </w:tc>
      </w:tr>
    </w:tbl>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635CC1" w:rsidRDefault="00635CC1">
      <w:pPr>
        <w:rPr>
          <w:sz w:val="22"/>
          <w:szCs w:val="22"/>
        </w:rPr>
      </w:pPr>
    </w:p>
    <w:p w:rsidR="00635CC1" w:rsidRDefault="00635CC1">
      <w:pPr>
        <w:rPr>
          <w:sz w:val="22"/>
          <w:szCs w:val="22"/>
        </w:rPr>
        <w:sectPr w:rsidR="00635CC1" w:rsidSect="003A3F8C">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titlePg/>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3D5B2F">
            <w:pPr>
              <w:tabs>
                <w:tab w:val="left" w:pos="3555"/>
              </w:tabs>
              <w:rPr>
                <w:sz w:val="22"/>
                <w:szCs w:val="22"/>
                <w:lang w:val="en-US"/>
              </w:rPr>
            </w:pPr>
            <w:r>
              <w:rPr>
                <w:sz w:val="22"/>
                <w:szCs w:val="22"/>
                <w:lang w:val="en-US"/>
              </w:rPr>
              <w:t>X</w:t>
            </w:r>
            <w:r w:rsidR="00D00B2B">
              <w:rPr>
                <w:sz w:val="22"/>
                <w:szCs w:val="22"/>
                <w:lang w:val="en-US"/>
              </w:rPr>
              <w:t xml:space="preserve"> – socialinis verslas, vy</w:t>
            </w:r>
            <w:r>
              <w:rPr>
                <w:sz w:val="22"/>
                <w:szCs w:val="22"/>
                <w:lang w:val="en-US"/>
              </w:rPr>
              <w:t>kdomas viešojo juridinio asmens.</w:t>
            </w:r>
          </w:p>
          <w:p w:rsidR="002F03C4" w:rsidRDefault="002F03C4">
            <w:pPr>
              <w:tabs>
                <w:tab w:val="left" w:pos="3555"/>
              </w:tabs>
              <w:rPr>
                <w:sz w:val="22"/>
                <w:szCs w:val="22"/>
                <w:lang w:val="en-US"/>
              </w:rPr>
            </w:pP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3D5B2F">
            <w:pPr>
              <w:tabs>
                <w:tab w:val="left" w:pos="3555"/>
              </w:tabs>
              <w:rPr>
                <w:sz w:val="22"/>
                <w:szCs w:val="22"/>
                <w:lang w:val="en-US"/>
              </w:rPr>
            </w:pPr>
            <w:r>
              <w:rPr>
                <w:sz w:val="22"/>
                <w:szCs w:val="22"/>
                <w:lang w:val="en-US"/>
              </w:rPr>
              <w:t>X</w:t>
            </w:r>
            <w:r w:rsidR="00D00B2B">
              <w:rPr>
                <w:sz w:val="22"/>
                <w:szCs w:val="22"/>
                <w:lang w:val="en-US"/>
              </w:rPr>
              <w:t xml:space="preserve"> – ne žemės ūkio verslas</w:t>
            </w:r>
            <w:r>
              <w:rPr>
                <w:sz w:val="22"/>
                <w:szCs w:val="22"/>
                <w:lang w:val="en-US"/>
              </w:rPr>
              <w:t>.</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2F03C4" w:rsidTr="003A3F8C">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1.1.6.</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Planuojamo socialinio verslo modelis</w:t>
            </w:r>
          </w:p>
          <w:p w:rsidR="002F03C4" w:rsidRDefault="00D00B2B">
            <w:pPr>
              <w:jc w:val="both"/>
              <w:rPr>
                <w:i/>
                <w:sz w:val="22"/>
                <w:szCs w:val="22"/>
                <w:lang w:val="en-US"/>
              </w:rPr>
            </w:pPr>
            <w:r>
              <w:rPr>
                <w:i/>
                <w:sz w:val="22"/>
                <w:szCs w:val="22"/>
                <w:lang w:val="en-US"/>
              </w:rPr>
              <w:t>Pildoma tik socialinio verslo atveju</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rsidR="002F03C4" w:rsidRDefault="00D00B2B">
            <w:pPr>
              <w:tabs>
                <w:tab w:val="left" w:pos="3555"/>
              </w:tabs>
              <w:rPr>
                <w:sz w:val="22"/>
                <w:szCs w:val="22"/>
                <w:lang w:val="en-US"/>
              </w:rPr>
            </w:pPr>
            <w:r>
              <w:rPr>
                <w:sz w:val="22"/>
                <w:szCs w:val="22"/>
                <w:lang w:val="en-US"/>
              </w:rPr>
              <w:t>□ – integruotas;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socialinės veiklos apibūdinimas</w:t>
            </w:r>
          </w:p>
          <w:p w:rsidR="002F03C4" w:rsidRDefault="00D00B2B">
            <w:pPr>
              <w:tabs>
                <w:tab w:val="left" w:pos="3555"/>
              </w:tabs>
              <w:jc w:val="both"/>
              <w:rPr>
                <w:i/>
                <w:sz w:val="22"/>
                <w:szCs w:val="22"/>
                <w:lang w:val="en-US"/>
              </w:rPr>
            </w:pPr>
            <w:r>
              <w:rPr>
                <w:i/>
                <w:sz w:val="22"/>
                <w:szCs w:val="22"/>
                <w:lang w:val="en-US"/>
              </w:rPr>
              <w:t>(taikoma tik socialinio verslo vietos projektams)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Nurodomas tikslus adresas (savivaldybė, seniūnija, gatvė, namo Nr., buto Nr.); žemės sklypo, kuriame bus vykdomas verslas arba kuriame </w:t>
            </w:r>
            <w:r>
              <w:rPr>
                <w:i/>
                <w:sz w:val="22"/>
                <w:szCs w:val="22"/>
                <w:lang w:val="en-US"/>
              </w:rPr>
              <w:lastRenderedPageBreak/>
              <w:t>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3A3F8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asociacija;</w:t>
            </w:r>
          </w:p>
          <w:p w:rsidR="002F03C4" w:rsidRDefault="00D00B2B">
            <w:pPr>
              <w:rPr>
                <w:sz w:val="22"/>
                <w:szCs w:val="22"/>
                <w:lang w:val="en-US"/>
              </w:rPr>
            </w:pPr>
            <w:r>
              <w:rPr>
                <w:sz w:val="22"/>
                <w:szCs w:val="22"/>
                <w:lang w:val="en-US"/>
              </w:rPr>
              <w:t>□ – viešoji įstaiga;</w:t>
            </w:r>
          </w:p>
          <w:p w:rsidR="002F03C4" w:rsidRPr="00485F97" w:rsidRDefault="00D00B2B">
            <w:pPr>
              <w:rPr>
                <w:sz w:val="22"/>
                <w:szCs w:val="22"/>
                <w:lang w:val="en-US"/>
              </w:rPr>
            </w:pPr>
            <w:r>
              <w:rPr>
                <w:sz w:val="22"/>
                <w:szCs w:val="22"/>
                <w:lang w:val="en-US"/>
              </w:rPr>
              <w:t>□ – labdaros ir paramos fondas</w:t>
            </w:r>
            <w:r w:rsidR="00485F97">
              <w:rPr>
                <w:sz w:val="22"/>
                <w:szCs w:val="22"/>
                <w:lang w:val="en-US"/>
              </w:rPr>
              <w:t>.</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both"/>
              <w:rPr>
                <w:sz w:val="22"/>
                <w:szCs w:val="22"/>
                <w:lang w:val="en-US"/>
              </w:rPr>
            </w:pPr>
            <w:r>
              <w:rPr>
                <w:sz w:val="22"/>
                <w:szCs w:val="22"/>
                <w:lang w:val="en-US"/>
              </w:rPr>
              <w:t>Pareiškėjas – ūkio subjektas pagal dydį:</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sz w:val="22"/>
                <w:szCs w:val="22"/>
                <w:lang w:val="en-US"/>
              </w:rPr>
              <w:t>Pareiškėjas – ūkio subjektas pagal ES ir valstybės paramos panaudojimą:</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jeigu 1.3.2 eilutėje pažymėta „savarankiškas ūkio </w:t>
            </w:r>
            <w:r>
              <w:rPr>
                <w:sz w:val="22"/>
                <w:szCs w:val="22"/>
                <w:lang w:val="en-US"/>
              </w:rPr>
              <w:lastRenderedPageBreak/>
              <w:t>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lastRenderedPageBreak/>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lastRenderedPageBreak/>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w:t>
            </w:r>
            <w:r>
              <w:rPr>
                <w:i/>
                <w:color w:val="000000"/>
                <w:sz w:val="22"/>
                <w:szCs w:val="22"/>
                <w:lang w:val="en-US"/>
              </w:rPr>
              <w:lastRenderedPageBreak/>
              <w:t>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lastRenderedPageBreak/>
              <w:t>Pateikta informacija turi atitikti vietos projekto paraiškos 6 lentelėje pateiktus duomenis ir jiems neprieštarauti (vnt.). Nurodomas etatų skaičius.</w:t>
            </w:r>
          </w:p>
        </w:tc>
      </w:tr>
      <w:tr w:rsidR="002F03C4" w:rsidTr="003A3F8C">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b/>
                <w:sz w:val="22"/>
                <w:szCs w:val="22"/>
                <w:lang w:val="en-US"/>
              </w:rPr>
              <w:t xml:space="preserve">Išorės situacija – rinkos </w:t>
            </w:r>
            <w:r w:rsidR="00485F97">
              <w:rPr>
                <w:b/>
                <w:sz w:val="22"/>
                <w:szCs w:val="22"/>
                <w:lang w:val="en-US"/>
              </w:rPr>
              <w:t>analyze</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lastRenderedPageBreak/>
              <w:t xml:space="preserve">Pateikiama informacija, pagrindžianti paklausos buvimo arba nebuvimo faktą. Teikiant informaciją turi būti atsižvelgiama į šios formos 1.2.4 dalyje nurodytą informaciją apie tikslinę grupę; turi būti </w:t>
            </w:r>
            <w:r>
              <w:rPr>
                <w:i/>
                <w:sz w:val="22"/>
                <w:szCs w:val="22"/>
                <w:lang w:val="en-US"/>
              </w:rPr>
              <w:lastRenderedPageBreak/>
              <w:t xml:space="preserve">pateikiamos nuorodos į informacijos šaltinius, kuriais buvo naudotasi darant išvadas.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vieta rinkoje</w:t>
            </w:r>
          </w:p>
        </w:tc>
      </w:tr>
      <w:tr w:rsidR="002F03C4" w:rsidTr="003A3F8C">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kainodara</w:t>
            </w:r>
          </w:p>
        </w:tc>
      </w:tr>
      <w:tr w:rsidR="002F03C4" w:rsidTr="003A3F8C">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3A3F8C">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2F03C4" w:rsidTr="003A3F8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pardavimų skatinimas</w:t>
            </w:r>
          </w:p>
        </w:tc>
      </w:tr>
      <w:tr w:rsidR="002F03C4" w:rsidTr="003A3F8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i/>
                <w:sz w:val="22"/>
                <w:szCs w:val="22"/>
                <w:lang w:val="en-US"/>
              </w:rPr>
            </w:pPr>
            <w:r>
              <w:rPr>
                <w:i/>
                <w:sz w:val="22"/>
                <w:szCs w:val="22"/>
                <w:lang w:val="en-US"/>
              </w:rPr>
              <w:t>Nurodoma, kokios prekių ir (arba) paslaugų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CE393A" w:rsidRDefault="00CE393A">
      <w:pPr>
        <w:rPr>
          <w:sz w:val="22"/>
          <w:szCs w:val="22"/>
        </w:rPr>
        <w:sectPr w:rsidR="00CE393A" w:rsidSect="003A3F8C">
          <w:pgSz w:w="11907" w:h="16840"/>
          <w:pgMar w:top="1134" w:right="1134" w:bottom="1134" w:left="1701" w:header="567" w:footer="567" w:gutter="0"/>
          <w:cols w:space="1296"/>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
        <w:gridCol w:w="1417"/>
        <w:gridCol w:w="1707"/>
        <w:gridCol w:w="1701"/>
        <w:gridCol w:w="1985"/>
        <w:gridCol w:w="1984"/>
        <w:gridCol w:w="1985"/>
        <w:gridCol w:w="1979"/>
      </w:tblGrid>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lastRenderedPageBreak/>
              <w:t>4.</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b/>
                <w:sz w:val="22"/>
                <w:szCs w:val="22"/>
                <w:lang w:val="en-US"/>
              </w:rPr>
            </w:pPr>
            <w:r>
              <w:rPr>
                <w:b/>
                <w:sz w:val="22"/>
                <w:szCs w:val="22"/>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II</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VI</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VI</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VII</w:t>
            </w:r>
          </w:p>
        </w:tc>
        <w:tc>
          <w:tcPr>
            <w:tcW w:w="1979"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rsidP="00594540">
            <w:pPr>
              <w:tabs>
                <w:tab w:val="left" w:pos="3555"/>
              </w:tabs>
              <w:jc w:val="center"/>
              <w:rPr>
                <w:b/>
                <w:sz w:val="22"/>
                <w:szCs w:val="22"/>
                <w:lang w:val="en-US"/>
              </w:rPr>
            </w:pPr>
            <w:r>
              <w:rPr>
                <w:b/>
                <w:sz w:val="22"/>
                <w:szCs w:val="22"/>
                <w:lang w:val="en-US"/>
              </w:rPr>
              <w:t>VIII</w:t>
            </w:r>
          </w:p>
        </w:tc>
      </w:tr>
      <w:tr w:rsidR="002F03C4" w:rsidTr="00594540">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Pr="003A3F8C" w:rsidRDefault="00D00B2B">
            <w:pPr>
              <w:tabs>
                <w:tab w:val="left" w:pos="3555"/>
              </w:tabs>
              <w:jc w:val="center"/>
              <w:rPr>
                <w:b/>
                <w:sz w:val="22"/>
                <w:szCs w:val="22"/>
                <w:lang w:val="en-US"/>
              </w:rPr>
            </w:pPr>
            <w:r w:rsidRPr="003A3F8C">
              <w:rPr>
                <w:b/>
                <w:sz w:val="22"/>
                <w:szCs w:val="22"/>
                <w:lang w:val="en-US"/>
              </w:rPr>
              <w:t>Ataskaitiniai metai</w:t>
            </w:r>
          </w:p>
          <w:p w:rsidR="002F03C4" w:rsidRDefault="00D00B2B">
            <w:pPr>
              <w:tabs>
                <w:tab w:val="left" w:pos="3555"/>
              </w:tabs>
              <w:jc w:val="center"/>
              <w:rPr>
                <w:b/>
                <w:sz w:val="22"/>
                <w:szCs w:val="22"/>
                <w:lang w:val="en-US"/>
              </w:rPr>
            </w:pPr>
            <w:r w:rsidRPr="003A3F8C">
              <w:rPr>
                <w:b/>
                <w:sz w:val="22"/>
                <w:szCs w:val="22"/>
                <w:lang w:val="en-US"/>
              </w:rPr>
              <w:t>&lt;20...&gt;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9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594540" w:rsidTr="00594540">
        <w:trPr>
          <w:trHeight w:val="57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94540" w:rsidRDefault="00594540">
            <w:pPr>
              <w:rPr>
                <w:b/>
                <w:sz w:val="22"/>
                <w:szCs w:val="22"/>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4540" w:rsidRDefault="00594540">
            <w:pPr>
              <w:rPr>
                <w:b/>
                <w:sz w:val="22"/>
                <w:szCs w:val="22"/>
                <w:lang w:val="en-U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594540" w:rsidRDefault="00594540">
            <w:pP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 metai</w:t>
            </w:r>
          </w:p>
          <w:p w:rsidR="00594540" w:rsidRDefault="00594540">
            <w:pPr>
              <w:tabs>
                <w:tab w:val="left" w:pos="3555"/>
              </w:tabs>
              <w:jc w:val="center"/>
              <w:rPr>
                <w:i/>
                <w:sz w:val="22"/>
                <w:szCs w:val="22"/>
                <w:lang w:val="en-US"/>
              </w:rPr>
            </w:pPr>
            <w:r>
              <w:rPr>
                <w:b/>
                <w:sz w:val="22"/>
                <w:szCs w:val="22"/>
                <w:lang w:val="en-US"/>
              </w:rPr>
              <w:t>&lt;20...&gt;</w:t>
            </w:r>
          </w:p>
        </w:tc>
        <w:tc>
          <w:tcPr>
            <w:tcW w:w="198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II metai</w:t>
            </w:r>
          </w:p>
          <w:p w:rsidR="00594540" w:rsidRDefault="00594540">
            <w:pPr>
              <w:tabs>
                <w:tab w:val="left" w:pos="3555"/>
              </w:tabs>
              <w:jc w:val="center"/>
              <w:rPr>
                <w:b/>
                <w:sz w:val="22"/>
                <w:szCs w:val="22"/>
                <w:lang w:val="en-US"/>
              </w:rPr>
            </w:pPr>
            <w:r>
              <w:rPr>
                <w:b/>
                <w:sz w:val="22"/>
                <w:szCs w:val="22"/>
                <w:lang w:val="en-US"/>
              </w:rPr>
              <w:t>&lt;20...&gt;</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 metai</w:t>
            </w:r>
          </w:p>
          <w:p w:rsidR="00594540" w:rsidRDefault="00594540">
            <w:pPr>
              <w:tabs>
                <w:tab w:val="left" w:pos="3555"/>
              </w:tabs>
              <w:jc w:val="center"/>
              <w:rPr>
                <w:i/>
                <w:sz w:val="22"/>
                <w:szCs w:val="22"/>
                <w:lang w:val="en-US"/>
              </w:rPr>
            </w:pPr>
            <w:r>
              <w:rPr>
                <w:b/>
                <w:sz w:val="22"/>
                <w:szCs w:val="22"/>
                <w:lang w:val="en-US"/>
              </w:rPr>
              <w:t>&lt;20...&gt;</w:t>
            </w:r>
          </w:p>
        </w:tc>
        <w:tc>
          <w:tcPr>
            <w:tcW w:w="198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II metai</w:t>
            </w:r>
          </w:p>
          <w:p w:rsidR="00594540" w:rsidRDefault="00594540">
            <w:pPr>
              <w:tabs>
                <w:tab w:val="left" w:pos="3555"/>
              </w:tabs>
              <w:jc w:val="center"/>
              <w:rPr>
                <w:b/>
                <w:sz w:val="22"/>
                <w:szCs w:val="22"/>
                <w:lang w:val="en-US"/>
              </w:rPr>
            </w:pPr>
            <w:r>
              <w:rPr>
                <w:b/>
                <w:sz w:val="22"/>
                <w:szCs w:val="22"/>
                <w:lang w:val="en-US"/>
              </w:rPr>
              <w:t>&lt;20...&gt;</w:t>
            </w:r>
          </w:p>
        </w:tc>
        <w:tc>
          <w:tcPr>
            <w:tcW w:w="19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III metai</w:t>
            </w:r>
          </w:p>
          <w:p w:rsidR="00594540" w:rsidRDefault="00594540" w:rsidP="00594540">
            <w:pPr>
              <w:tabs>
                <w:tab w:val="left" w:pos="3555"/>
              </w:tabs>
              <w:jc w:val="center"/>
              <w:rPr>
                <w:b/>
                <w:sz w:val="22"/>
                <w:szCs w:val="22"/>
                <w:lang w:val="en-US"/>
              </w:rPr>
            </w:pPr>
            <w:r>
              <w:rPr>
                <w:b/>
                <w:sz w:val="22"/>
                <w:szCs w:val="22"/>
                <w:lang w:val="en-US"/>
              </w:rPr>
              <w:t>&lt;20...&gt;</w:t>
            </w: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4.1.</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PAREIŠKĖJO PAJAMOS IŠ EKONOMINĖS VEIKLOS (PAGAL EVRK) (EUR)</w:t>
            </w: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4.1.1.</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 xml:space="preserve">Gaminamos ir planuojamos gaminti prekės </w:t>
            </w:r>
          </w:p>
          <w:p w:rsidR="002F03C4" w:rsidRDefault="00D00B2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Pagaminta (užauginta)</w:t>
            </w:r>
          </w:p>
          <w:p w:rsidR="00594540" w:rsidRDefault="00594540">
            <w:pPr>
              <w:tabs>
                <w:tab w:val="left" w:pos="3555"/>
              </w:tabs>
              <w:jc w:val="both"/>
              <w:rPr>
                <w:b/>
                <w:sz w:val="22"/>
                <w:szCs w:val="22"/>
                <w:lang w:val="en-US"/>
              </w:rPr>
            </w:pPr>
            <w:r>
              <w:rPr>
                <w:b/>
                <w:sz w:val="22"/>
                <w:szCs w:val="22"/>
                <w:lang w:val="en-US"/>
              </w:rPr>
              <w:t>&lt;...&gt; (EVRK kodas &lt;...&gt;)</w:t>
            </w:r>
          </w:p>
          <w:p w:rsidR="00594540" w:rsidRDefault="00594540">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Parduota &lt;...&gt;</w:t>
            </w:r>
          </w:p>
          <w:p w:rsidR="00594540" w:rsidRDefault="00594540">
            <w:pPr>
              <w:tabs>
                <w:tab w:val="left" w:pos="3555"/>
              </w:tabs>
              <w:jc w:val="both"/>
              <w:rPr>
                <w:b/>
                <w:sz w:val="22"/>
                <w:szCs w:val="22"/>
                <w:lang w:val="en-US"/>
              </w:rPr>
            </w:pPr>
            <w:r>
              <w:rPr>
                <w:i/>
                <w:sz w:val="22"/>
                <w:szCs w:val="22"/>
                <w:lang w:val="en-US"/>
              </w:rPr>
              <w:t xml:space="preserve">Mato vienetas turi sutapti su </w:t>
            </w:r>
            <w:r>
              <w:rPr>
                <w:i/>
                <w:sz w:val="22"/>
                <w:szCs w:val="22"/>
                <w:lang w:val="en-US"/>
              </w:rPr>
              <w:lastRenderedPageBreak/>
              <w:t>4.1.1.1 eilutėje nurodytu mato vienetu.</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4.1.1.3.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Vidutinė kaina (Eur)</w:t>
            </w:r>
          </w:p>
          <w:p w:rsidR="00594540" w:rsidRDefault="00594540">
            <w:pPr>
              <w:tabs>
                <w:tab w:val="left" w:pos="3555"/>
              </w:tabs>
              <w:jc w:val="both"/>
              <w:rPr>
                <w:sz w:val="22"/>
                <w:szCs w:val="22"/>
                <w:lang w:val="en-US"/>
              </w:rPr>
            </w:pPr>
            <w:r>
              <w:rPr>
                <w:i/>
                <w:sz w:val="22"/>
                <w:szCs w:val="22"/>
                <w:lang w:val="en-US"/>
              </w:rPr>
              <w:t>Nurodoma kaina Eur už 1 mato vienetą, nurodytą 4.1.1.1–4.1.1.2 eilutėse.</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Gautos pajamos (Eur)</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4.1.2.</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Teikiamos ir planuojamos teikti paslaugos</w:t>
            </w:r>
          </w:p>
          <w:p w:rsidR="002F03C4" w:rsidRDefault="00D00B2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4.1.2.1.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Parduota paslaugų &lt;...&gt; (EVRK kodas &lt;...&gt;)</w:t>
            </w:r>
          </w:p>
          <w:p w:rsidR="00594540" w:rsidRDefault="00594540">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w:t>
            </w:r>
            <w:r>
              <w:rPr>
                <w:i/>
                <w:sz w:val="22"/>
                <w:szCs w:val="22"/>
                <w:lang w:val="en-US"/>
              </w:rPr>
              <w:lastRenderedPageBreak/>
              <w:t>vnt., kartais, valandomis, dienomis, paromis ir pan.).</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4.1.2.2.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 xml:space="preserve">Parduotos paslaugos vidutinis įkainis (Eur už mato vnt.) </w:t>
            </w:r>
          </w:p>
          <w:p w:rsidR="00594540" w:rsidRDefault="00594540">
            <w:pPr>
              <w:tabs>
                <w:tab w:val="left" w:pos="3555"/>
              </w:tabs>
              <w:jc w:val="both"/>
              <w:rPr>
                <w:i/>
                <w:sz w:val="22"/>
                <w:szCs w:val="22"/>
                <w:lang w:val="en-US"/>
              </w:rPr>
            </w:pPr>
            <w:r>
              <w:rPr>
                <w:i/>
                <w:sz w:val="22"/>
                <w:szCs w:val="22"/>
                <w:lang w:val="en-US"/>
              </w:rPr>
              <w:t>Mato vienetas turi sutapti su 4.1.2.1 eilutėje nurodytu mato vienetu.</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i/>
                <w:sz w:val="22"/>
                <w:szCs w:val="22"/>
                <w:lang w:val="en-US"/>
              </w:rPr>
            </w:pPr>
            <w:r>
              <w:rPr>
                <w:b/>
                <w:sz w:val="22"/>
                <w:szCs w:val="22"/>
                <w:lang w:val="en-US"/>
              </w:rPr>
              <w:t>Gautos pajamos (Eur)</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4.2.</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INFORMACIJA APIE PAREIŠKĖJO VEIKLOS SĄNAUDAS (EUR)</w:t>
            </w:r>
          </w:p>
          <w:p w:rsidR="002F03C4" w:rsidRDefault="00D00B2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Suteiktų paslaugų, parduotų prekių savikaina</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Kitos sąnaudos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Veiklos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4.2.4.</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Pardavimo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4.2.5.</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Darbuotojų išlaikymo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4.2.6.</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Nusidėvėjimo (amortizacijos)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4.2.7.</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Patalpų išlaikymo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4.2.8.</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Ryšių</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4.2.9.</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Transporto išlaikymo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4.2.10.</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Turto vertės sumažėjimo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Kitos veiklos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Suteiktos labdaros, paramos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Dėl ankstesnių laikotarpių klaidų taisymo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4.3.</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ILGALAIKĮ TURTĄ (EUR)</w:t>
            </w:r>
          </w:p>
          <w:p w:rsidR="002F03C4" w:rsidRDefault="00D00B2B">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4540" w:rsidRDefault="00594540">
            <w:pPr>
              <w:tabs>
                <w:tab w:val="left" w:pos="3555"/>
              </w:tabs>
              <w:jc w:val="center"/>
              <w:rPr>
                <w:b/>
                <w:sz w:val="22"/>
                <w:szCs w:val="22"/>
                <w:lang w:val="en-US"/>
              </w:rPr>
            </w:pPr>
            <w:r>
              <w:rPr>
                <w:b/>
                <w:sz w:val="22"/>
                <w:szCs w:val="22"/>
                <w:lang w:val="en-US"/>
              </w:rPr>
              <w:t>4.3.1.</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94540" w:rsidRDefault="00594540">
            <w:pPr>
              <w:tabs>
                <w:tab w:val="left" w:pos="3555"/>
              </w:tabs>
              <w:rPr>
                <w:b/>
                <w:sz w:val="22"/>
                <w:szCs w:val="22"/>
                <w:lang w:val="en-US"/>
              </w:rPr>
            </w:pPr>
            <w:r>
              <w:rPr>
                <w:b/>
                <w:sz w:val="22"/>
                <w:szCs w:val="22"/>
                <w:lang w:val="en-US"/>
              </w:rPr>
              <w:t>Nematerialusis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4.3.1.1.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Patentai, licencijos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4.3.1.2.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Programinė įranga</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4.3.1.3.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Kitas nematerialusis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4540" w:rsidRDefault="00594540">
            <w:pPr>
              <w:tabs>
                <w:tab w:val="left" w:pos="3555"/>
              </w:tabs>
              <w:jc w:val="center"/>
              <w:rPr>
                <w:b/>
                <w:sz w:val="22"/>
                <w:szCs w:val="22"/>
                <w:lang w:val="en-US"/>
              </w:rPr>
            </w:pPr>
            <w:r>
              <w:rPr>
                <w:b/>
                <w:sz w:val="22"/>
                <w:szCs w:val="22"/>
                <w:lang w:val="en-US"/>
              </w:rPr>
              <w:t>4.3.2.</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94540" w:rsidRDefault="00594540">
            <w:pPr>
              <w:tabs>
                <w:tab w:val="left" w:pos="3555"/>
              </w:tabs>
              <w:rPr>
                <w:b/>
                <w:sz w:val="22"/>
                <w:szCs w:val="22"/>
                <w:lang w:val="en-US"/>
              </w:rPr>
            </w:pPr>
            <w:r>
              <w:rPr>
                <w:b/>
                <w:sz w:val="22"/>
                <w:szCs w:val="22"/>
                <w:lang w:val="en-US"/>
              </w:rPr>
              <w:t>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Žemė</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Pastatai ir statiniai</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Mašinos ir įrengimai</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4.3.2.4.</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Transporto priemonės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4.3.2.5.</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 įranga, prietaisai, įrankiai ir įrenginiai</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4.3.2.6.</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Nebaigta </w:t>
            </w:r>
            <w:r>
              <w:rPr>
                <w:sz w:val="22"/>
                <w:szCs w:val="22"/>
                <w:lang w:val="en-US"/>
              </w:rPr>
              <w:lastRenderedPageBreak/>
              <w:t>statyba</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4.3.2.7.</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Kitas 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4540" w:rsidRDefault="00594540">
            <w:pPr>
              <w:tabs>
                <w:tab w:val="left" w:pos="3555"/>
              </w:tabs>
              <w:jc w:val="center"/>
              <w:rPr>
                <w:b/>
                <w:sz w:val="22"/>
                <w:szCs w:val="22"/>
                <w:lang w:val="en-US"/>
              </w:rPr>
            </w:pPr>
            <w:r>
              <w:rPr>
                <w:b/>
                <w:sz w:val="22"/>
                <w:szCs w:val="22"/>
                <w:lang w:val="en-US"/>
              </w:rPr>
              <w:t>4.3.3.</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94540" w:rsidRDefault="00594540">
            <w:pPr>
              <w:tabs>
                <w:tab w:val="left" w:pos="3555"/>
              </w:tabs>
              <w:rPr>
                <w:b/>
                <w:sz w:val="22"/>
                <w:szCs w:val="22"/>
                <w:lang w:val="en-US"/>
              </w:rPr>
            </w:pPr>
            <w:r>
              <w:rPr>
                <w:b/>
                <w:sz w:val="22"/>
                <w:szCs w:val="22"/>
                <w:lang w:val="en-US"/>
              </w:rPr>
              <w:t>Finansinis turtas</w:t>
            </w:r>
          </w:p>
        </w:tc>
        <w:tc>
          <w:tcPr>
            <w:tcW w:w="17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4.3.3.1.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Po vienų metų gautinos sumos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4.3.3.2.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Kitas finansinis turtas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bl>
    <w:p w:rsidR="002F03C4" w:rsidRDefault="002F03C4">
      <w:pPr>
        <w:jc w:val="both"/>
        <w:rPr>
          <w:b/>
          <w:sz w:val="22"/>
          <w:szCs w:val="22"/>
        </w:rPr>
      </w:pPr>
    </w:p>
    <w:tbl>
      <w:tblPr>
        <w:tblW w:w="14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3"/>
        <w:gridCol w:w="262"/>
        <w:gridCol w:w="1293"/>
        <w:gridCol w:w="1101"/>
        <w:gridCol w:w="161"/>
        <w:gridCol w:w="566"/>
        <w:gridCol w:w="176"/>
        <w:gridCol w:w="48"/>
        <w:gridCol w:w="1189"/>
        <w:gridCol w:w="1448"/>
        <w:gridCol w:w="167"/>
        <w:gridCol w:w="1253"/>
        <w:gridCol w:w="8"/>
        <w:gridCol w:w="1267"/>
        <w:gridCol w:w="113"/>
        <w:gridCol w:w="32"/>
        <w:gridCol w:w="1415"/>
        <w:gridCol w:w="1417"/>
        <w:gridCol w:w="1402"/>
        <w:gridCol w:w="14"/>
        <w:gridCol w:w="10"/>
      </w:tblGrid>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5.</w:t>
            </w:r>
          </w:p>
        </w:tc>
        <w:tc>
          <w:tcPr>
            <w:tcW w:w="13070" w:type="dxa"/>
            <w:gridSpan w:val="1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5.1.</w:t>
            </w:r>
          </w:p>
        </w:tc>
        <w:tc>
          <w:tcPr>
            <w:tcW w:w="13070" w:type="dxa"/>
            <w:gridSpan w:val="1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Pareiškėjo turimos paskolos ir (arba) išperkamoji nuoma (lizingas), Eur</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w:t>
            </w: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IV</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w:t>
            </w: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VII</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5.1.1.</w:t>
            </w:r>
          </w:p>
        </w:tc>
        <w:tc>
          <w:tcPr>
            <w:tcW w:w="1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Paskolos ir (arba) lizingo davėjas</w:t>
            </w:r>
          </w:p>
        </w:tc>
        <w:tc>
          <w:tcPr>
            <w:tcW w:w="18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Paskolos ir (arba) lizingo paskirtis ir gavimo data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Suma (Eur)</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Palūkanų norma (proc.)</w:t>
            </w:r>
          </w:p>
        </w:tc>
        <w:tc>
          <w:tcPr>
            <w:tcW w:w="264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Neišmokėtas likutis (Eur)</w:t>
            </w:r>
          </w:p>
          <w:p w:rsidR="002F03C4" w:rsidRDefault="00D00B2B">
            <w:pPr>
              <w:tabs>
                <w:tab w:val="left" w:pos="3555"/>
              </w:tabs>
              <w:jc w:val="center"/>
              <w:rPr>
                <w:i/>
                <w:sz w:val="22"/>
                <w:szCs w:val="22"/>
                <w:lang w:val="en-US"/>
              </w:rPr>
            </w:pPr>
            <w:r>
              <w:rPr>
                <w:i/>
                <w:sz w:val="22"/>
                <w:szCs w:val="22"/>
                <w:lang w:val="en-US"/>
              </w:rPr>
              <w:t>Vietos projekto paraiškos pateikimo dieną</w:t>
            </w:r>
          </w:p>
        </w:tc>
        <w:tc>
          <w:tcPr>
            <w:tcW w:w="426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Grąžinimo terminas</w:t>
            </w:r>
          </w:p>
          <w:p w:rsidR="002F03C4" w:rsidRDefault="00D00B2B">
            <w:pPr>
              <w:tabs>
                <w:tab w:val="left" w:pos="3555"/>
              </w:tabs>
              <w:jc w:val="center"/>
              <w:rPr>
                <w:b/>
                <w:sz w:val="22"/>
                <w:szCs w:val="22"/>
                <w:lang w:val="en-US"/>
              </w:rPr>
            </w:pPr>
            <w:r>
              <w:rPr>
                <w:i/>
                <w:sz w:val="22"/>
                <w:szCs w:val="22"/>
                <w:lang w:val="en-US"/>
              </w:rPr>
              <w:t>(metai, mėnuo)</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5.1.1.1.</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5.1.1.2.</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&lt;...&gt;</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&lt;...&gt;</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right"/>
              <w:rPr>
                <w:b/>
                <w:caps/>
                <w:sz w:val="22"/>
                <w:szCs w:val="22"/>
                <w:lang w:val="en-US"/>
              </w:rPr>
            </w:pPr>
            <w:r>
              <w:rPr>
                <w:b/>
                <w:caps/>
                <w:sz w:val="22"/>
                <w:szCs w:val="22"/>
                <w:lang w:val="en-US"/>
              </w:rPr>
              <w:t>Iš viso:</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sz w:val="22"/>
                <w:szCs w:val="22"/>
                <w:lang w:val="en-US"/>
              </w:rPr>
            </w:pPr>
            <w:r>
              <w:rPr>
                <w:sz w:val="22"/>
                <w:szCs w:val="22"/>
                <w:lang w:val="en-US"/>
              </w:rPr>
              <w:t>-</w:t>
            </w:r>
          </w:p>
        </w:tc>
        <w:tc>
          <w:tcPr>
            <w:tcW w:w="264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right"/>
              <w:rPr>
                <w:b/>
                <w:caps/>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r>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sz w:val="22"/>
                <w:szCs w:val="22"/>
                <w:lang w:val="en-US"/>
              </w:rPr>
            </w:pPr>
            <w:r>
              <w:rPr>
                <w:b/>
                <w:sz w:val="22"/>
                <w:szCs w:val="22"/>
                <w:lang w:val="en-US"/>
              </w:rPr>
              <w:t>5.2.</w:t>
            </w:r>
          </w:p>
        </w:tc>
        <w:tc>
          <w:tcPr>
            <w:tcW w:w="13070" w:type="dxa"/>
            <w:gridSpan w:val="1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sz w:val="22"/>
                <w:szCs w:val="22"/>
                <w:lang w:val="en-US"/>
              </w:rPr>
            </w:pPr>
            <w:r>
              <w:rPr>
                <w:b/>
                <w:sz w:val="22"/>
                <w:szCs w:val="22"/>
                <w:lang w:val="en-US"/>
              </w:rPr>
              <w:t>Pareiškėjo turimų paskolų valdymas, Eur</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b/>
                <w:sz w:val="22"/>
                <w:szCs w:val="22"/>
                <w:lang w:val="en-US"/>
              </w:rPr>
            </w:pPr>
            <w:r>
              <w:rPr>
                <w:b/>
                <w:sz w:val="22"/>
                <w:szCs w:val="22"/>
                <w:lang w:val="en-US"/>
              </w:rPr>
              <w:t>I</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w:t>
            </w:r>
          </w:p>
        </w:tc>
        <w:tc>
          <w:tcPr>
            <w:tcW w:w="1448"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IV</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rsidP="00554B99">
            <w:pPr>
              <w:tabs>
                <w:tab w:val="left" w:pos="3555"/>
              </w:tabs>
              <w:jc w:val="center"/>
              <w:rPr>
                <w:b/>
                <w:sz w:val="22"/>
                <w:szCs w:val="22"/>
                <w:lang w:val="en-US"/>
              </w:rPr>
            </w:pPr>
            <w:r>
              <w:rPr>
                <w:b/>
                <w:sz w:val="22"/>
                <w:szCs w:val="22"/>
                <w:lang w:val="en-US"/>
              </w:rPr>
              <w:t>VIII</w:t>
            </w:r>
          </w:p>
        </w:tc>
      </w:tr>
      <w:tr w:rsidR="002F03C4" w:rsidTr="00D21C0F">
        <w:trPr>
          <w:gridAfter w:val="1"/>
          <w:wAfter w:w="10" w:type="dxa"/>
        </w:trPr>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4534" w:type="dxa"/>
            <w:gridSpan w:val="7"/>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284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24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554B99" w:rsidTr="00D21C0F">
        <w:trPr>
          <w:gridAfter w:val="2"/>
          <w:wAfter w:w="24" w:type="dxa"/>
        </w:trPr>
        <w:tc>
          <w:tcPr>
            <w:tcW w:w="1105" w:type="dxa"/>
            <w:gridSpan w:val="2"/>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4534" w:type="dxa"/>
            <w:gridSpan w:val="7"/>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b/>
                <w:sz w:val="22"/>
                <w:szCs w:val="22"/>
                <w:lang w:val="en-US"/>
              </w:rPr>
            </w:pPr>
            <w:r>
              <w:rPr>
                <w:b/>
                <w:sz w:val="22"/>
                <w:szCs w:val="22"/>
                <w:lang w:val="en-US"/>
              </w:rPr>
              <w:t>&lt;20...&gt;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III metai</w:t>
            </w:r>
          </w:p>
          <w:p w:rsidR="00554B99" w:rsidRDefault="00554B99" w:rsidP="00554B99">
            <w:pPr>
              <w:tabs>
                <w:tab w:val="left" w:pos="3555"/>
              </w:tabs>
              <w:jc w:val="center"/>
              <w:rPr>
                <w:b/>
                <w:sz w:val="22"/>
                <w:szCs w:val="22"/>
                <w:lang w:val="en-US"/>
              </w:rPr>
            </w:pPr>
            <w:r>
              <w:rPr>
                <w:b/>
                <w:sz w:val="22"/>
                <w:szCs w:val="22"/>
                <w:lang w:val="en-US"/>
              </w:rPr>
              <w:t>&lt;20...&gt;</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5.2.1.</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Paskolų likutis laikotarpio pradžioje:</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5.2.1.1.</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ilgalaikė paskola</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5.2.1.2.</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trumpalaikė paskola</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5.2.2.</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Investicinės paskolos paėmimas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5.2.3.</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Trumpalaikės paskolos paėmimas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lastRenderedPageBreak/>
              <w:t>5.2.4.</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Investicinės paskolos grąžinimas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5.2.5.</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Trumpalaikės paskolos grąžinimas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5.2.6.</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Paskolų likutis laikotarpio pabaigoje (5.2.1+5.2.2+5.2.3–5.2.4–5.2.5)</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5.2.7.</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Paskolų palūkanų mokėjimas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sz w:val="22"/>
                <w:szCs w:val="22"/>
                <w:lang w:val="en-US"/>
              </w:rPr>
            </w:pPr>
            <w:r>
              <w:rPr>
                <w:b/>
                <w:sz w:val="22"/>
                <w:szCs w:val="22"/>
                <w:lang w:val="en-US"/>
              </w:rPr>
              <w:t>5.3.</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7CAAC"/>
          </w:tcPr>
          <w:p w:rsidR="002F03C4" w:rsidRDefault="002F03C4">
            <w:pPr>
              <w:tabs>
                <w:tab w:val="left" w:pos="3555"/>
              </w:tabs>
              <w:rPr>
                <w:b/>
                <w:sz w:val="22"/>
                <w:szCs w:val="22"/>
                <w:lang w:val="en-US"/>
              </w:rPr>
            </w:pPr>
          </w:p>
        </w:tc>
        <w:tc>
          <w:tcPr>
            <w:tcW w:w="10515"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Pareiškėjo turimos išperkamosios nuomos (lizingo) valdymas, Eur</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b/>
                <w:sz w:val="22"/>
                <w:szCs w:val="22"/>
                <w:lang w:val="en-US"/>
              </w:rPr>
            </w:pPr>
            <w:r>
              <w:rPr>
                <w:b/>
                <w:sz w:val="22"/>
                <w:szCs w:val="22"/>
                <w:lang w:val="en-US"/>
              </w:rPr>
              <w:t>I</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w:t>
            </w:r>
          </w:p>
        </w:tc>
        <w:tc>
          <w:tcPr>
            <w:tcW w:w="1448"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IV</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rsidP="00554B99">
            <w:pPr>
              <w:tabs>
                <w:tab w:val="left" w:pos="3555"/>
              </w:tabs>
              <w:jc w:val="center"/>
              <w:rPr>
                <w:b/>
                <w:sz w:val="22"/>
                <w:szCs w:val="22"/>
                <w:lang w:val="en-US"/>
              </w:rPr>
            </w:pPr>
            <w:r>
              <w:rPr>
                <w:b/>
                <w:sz w:val="22"/>
                <w:szCs w:val="22"/>
                <w:lang w:val="en-US"/>
              </w:rPr>
              <w:t>VIII</w:t>
            </w:r>
          </w:p>
        </w:tc>
      </w:tr>
      <w:tr w:rsidR="002F03C4" w:rsidTr="00D21C0F">
        <w:trPr>
          <w:gridAfter w:val="1"/>
          <w:wAfter w:w="10" w:type="dxa"/>
        </w:trPr>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4534" w:type="dxa"/>
            <w:gridSpan w:val="7"/>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284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24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554B99" w:rsidTr="00D21C0F">
        <w:trPr>
          <w:gridAfter w:val="2"/>
          <w:wAfter w:w="24" w:type="dxa"/>
        </w:trPr>
        <w:tc>
          <w:tcPr>
            <w:tcW w:w="1105" w:type="dxa"/>
            <w:gridSpan w:val="2"/>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4534" w:type="dxa"/>
            <w:gridSpan w:val="7"/>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b/>
                <w:sz w:val="22"/>
                <w:szCs w:val="22"/>
                <w:lang w:val="en-US"/>
              </w:rPr>
            </w:pPr>
            <w:r>
              <w:rPr>
                <w:b/>
                <w:sz w:val="22"/>
                <w:szCs w:val="22"/>
                <w:lang w:val="en-US"/>
              </w:rPr>
              <w:t>&lt;20...&gt;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III metai</w:t>
            </w:r>
          </w:p>
          <w:p w:rsidR="00554B99" w:rsidRDefault="00554B99" w:rsidP="00554B99">
            <w:pPr>
              <w:tabs>
                <w:tab w:val="left" w:pos="3555"/>
              </w:tabs>
              <w:jc w:val="center"/>
              <w:rPr>
                <w:b/>
                <w:sz w:val="22"/>
                <w:szCs w:val="22"/>
                <w:lang w:val="en-US"/>
              </w:rPr>
            </w:pPr>
            <w:r>
              <w:rPr>
                <w:b/>
                <w:sz w:val="22"/>
                <w:szCs w:val="22"/>
                <w:lang w:val="en-US"/>
              </w:rPr>
              <w:t>&lt;20...&gt;</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5.3.1.</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Nesumokėtos išperkamosios nuomos dalis laikotarpio pradžioje</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5.3.2.</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Suteikta išperkamosios nuomos suma</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5.3.3.</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Sumokėta išperkamosios nuomos dalis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5.3.4.</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Nesumokėtos išperkamosios nuomos dalis laikotarpio pabaigoje (5.3.1+5.3.2–5.3.3)</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5.3.5.</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Išperkamosios nuomos palūkanų mokėjimas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sz w:val="22"/>
                <w:szCs w:val="22"/>
              </w:rPr>
              <w:br w:type="page"/>
            </w:r>
            <w:r>
              <w:rPr>
                <w:b/>
                <w:sz w:val="22"/>
                <w:szCs w:val="22"/>
                <w:lang w:val="en-US"/>
              </w:rPr>
              <w:t>6.</w:t>
            </w:r>
          </w:p>
        </w:tc>
        <w:tc>
          <w:tcPr>
            <w:tcW w:w="13332"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PAREIŠKĖJO FINANSINĖS ATASKAITOS IR PROGNOZĖS</w:t>
            </w:r>
          </w:p>
          <w:p w:rsidR="002F03C4" w:rsidRPr="00802D16" w:rsidRDefault="00D00B2B">
            <w:pPr>
              <w:tabs>
                <w:tab w:val="left" w:pos="3555"/>
              </w:tabs>
              <w:jc w:val="both"/>
              <w:rPr>
                <w:i/>
                <w:sz w:val="22"/>
                <w:szCs w:val="22"/>
                <w:lang w:val="ru-RU"/>
              </w:rPr>
            </w:pPr>
            <w:r>
              <w:rPr>
                <w:i/>
                <w:sz w:val="22"/>
                <w:szCs w:val="22"/>
                <w:lang w:val="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tc>
      </w:tr>
      <w:tr w:rsidR="002074F7"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4F7" w:rsidRDefault="002074F7">
            <w:pPr>
              <w:tabs>
                <w:tab w:val="left" w:pos="3555"/>
              </w:tabs>
              <w:jc w:val="center"/>
              <w:rPr>
                <w:b/>
                <w:sz w:val="22"/>
                <w:szCs w:val="22"/>
                <w:lang w:val="en-US"/>
              </w:rPr>
            </w:pPr>
            <w:r>
              <w:rPr>
                <w:b/>
                <w:sz w:val="22"/>
                <w:szCs w:val="22"/>
                <w:lang w:val="en-US"/>
              </w:rPr>
              <w:t>I</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II</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IV</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rsidP="002074F7">
            <w:pPr>
              <w:tabs>
                <w:tab w:val="left" w:pos="3555"/>
              </w:tabs>
              <w:jc w:val="center"/>
              <w:rPr>
                <w:b/>
                <w:sz w:val="22"/>
                <w:szCs w:val="22"/>
                <w:lang w:val="en-US"/>
              </w:rPr>
            </w:pPr>
            <w:r>
              <w:rPr>
                <w:b/>
                <w:sz w:val="22"/>
                <w:szCs w:val="22"/>
                <w:lang w:val="en-US"/>
              </w:rPr>
              <w:t>VIII</w:t>
            </w:r>
          </w:p>
        </w:tc>
      </w:tr>
      <w:tr w:rsidR="002F03C4" w:rsidTr="00D21C0F">
        <w:trPr>
          <w:gridAfter w:val="1"/>
          <w:wAfter w:w="10" w:type="dxa"/>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607" w:type="dxa"/>
            <w:gridSpan w:val="7"/>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263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Pr="003A3F8C" w:rsidRDefault="00D00B2B">
            <w:pPr>
              <w:tabs>
                <w:tab w:val="left" w:pos="3555"/>
              </w:tabs>
              <w:jc w:val="center"/>
              <w:rPr>
                <w:b/>
                <w:sz w:val="22"/>
                <w:szCs w:val="22"/>
                <w:lang w:val="en-US"/>
              </w:rPr>
            </w:pPr>
            <w:r w:rsidRPr="003A3F8C">
              <w:rPr>
                <w:b/>
                <w:sz w:val="22"/>
                <w:szCs w:val="22"/>
                <w:lang w:val="en-US"/>
              </w:rPr>
              <w:t>Ataskaitiniai arba praėję metai (pasirinktinai)</w:t>
            </w:r>
          </w:p>
          <w:p w:rsidR="002F03C4" w:rsidRDefault="00D00B2B">
            <w:pPr>
              <w:tabs>
                <w:tab w:val="left" w:pos="3555"/>
              </w:tabs>
              <w:jc w:val="center"/>
              <w:rPr>
                <w:b/>
                <w:sz w:val="22"/>
                <w:szCs w:val="22"/>
                <w:lang w:val="en-US"/>
              </w:rPr>
            </w:pPr>
            <w:r w:rsidRPr="003A3F8C">
              <w:rPr>
                <w:b/>
                <w:sz w:val="22"/>
                <w:szCs w:val="22"/>
                <w:lang w:val="en-US"/>
              </w:rPr>
              <w:t>&lt;20...&gt;</w:t>
            </w:r>
          </w:p>
        </w:tc>
        <w:tc>
          <w:tcPr>
            <w:tcW w:w="284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24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074F7" w:rsidTr="00D21C0F">
        <w:trPr>
          <w:gridAfter w:val="2"/>
          <w:wAfter w:w="24" w:type="dxa"/>
          <w:tblHeader/>
        </w:trPr>
        <w:tc>
          <w:tcPr>
            <w:tcW w:w="843" w:type="dxa"/>
            <w:vMerge/>
            <w:tcBorders>
              <w:top w:val="single" w:sz="4" w:space="0" w:color="auto"/>
              <w:left w:val="single" w:sz="4" w:space="0" w:color="auto"/>
              <w:bottom w:val="single" w:sz="4" w:space="0" w:color="auto"/>
              <w:right w:val="single" w:sz="4" w:space="0" w:color="auto"/>
            </w:tcBorders>
            <w:vAlign w:val="center"/>
            <w:hideMark/>
          </w:tcPr>
          <w:p w:rsidR="002074F7" w:rsidRDefault="002074F7">
            <w:pPr>
              <w:rPr>
                <w:b/>
                <w:sz w:val="22"/>
                <w:szCs w:val="22"/>
                <w:lang w:val="en-US"/>
              </w:rPr>
            </w:pPr>
          </w:p>
        </w:tc>
        <w:tc>
          <w:tcPr>
            <w:tcW w:w="3607" w:type="dxa"/>
            <w:gridSpan w:val="7"/>
            <w:vMerge/>
            <w:tcBorders>
              <w:top w:val="single" w:sz="4" w:space="0" w:color="auto"/>
              <w:left w:val="single" w:sz="4" w:space="0" w:color="auto"/>
              <w:bottom w:val="single" w:sz="4" w:space="0" w:color="auto"/>
              <w:right w:val="single" w:sz="4" w:space="0" w:color="auto"/>
            </w:tcBorders>
            <w:vAlign w:val="center"/>
            <w:hideMark/>
          </w:tcPr>
          <w:p w:rsidR="002074F7" w:rsidRDefault="002074F7">
            <w:pPr>
              <w:rPr>
                <w:b/>
                <w:sz w:val="22"/>
                <w:szCs w:val="22"/>
                <w:lang w:val="en-US"/>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rsidR="002074F7" w:rsidRDefault="002074F7">
            <w:pP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 metai</w:t>
            </w:r>
          </w:p>
          <w:p w:rsidR="002074F7" w:rsidRDefault="002074F7">
            <w:pPr>
              <w:tabs>
                <w:tab w:val="left" w:pos="3555"/>
              </w:tabs>
              <w:jc w:val="center"/>
              <w:rPr>
                <w:i/>
                <w:sz w:val="22"/>
                <w:szCs w:val="22"/>
                <w:lang w:val="en-US"/>
              </w:rPr>
            </w:pPr>
            <w:r>
              <w:rPr>
                <w:b/>
                <w:sz w:val="22"/>
                <w:szCs w:val="22"/>
                <w:lang w:val="en-US"/>
              </w:rPr>
              <w:t>&lt;20...&gt;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II metai</w:t>
            </w:r>
          </w:p>
          <w:p w:rsidR="002074F7" w:rsidRDefault="002074F7">
            <w:pPr>
              <w:tabs>
                <w:tab w:val="left" w:pos="3555"/>
              </w:tabs>
              <w:jc w:val="center"/>
              <w:rPr>
                <w:b/>
                <w:sz w:val="22"/>
                <w:szCs w:val="22"/>
                <w:lang w:val="en-US"/>
              </w:rPr>
            </w:pPr>
            <w:r>
              <w:rPr>
                <w:b/>
                <w:sz w:val="22"/>
                <w:szCs w:val="22"/>
                <w:lang w:val="en-US"/>
              </w:rPr>
              <w:t>&lt;20...&gt;</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 metai</w:t>
            </w:r>
          </w:p>
          <w:p w:rsidR="002074F7" w:rsidRDefault="002074F7">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II metai</w:t>
            </w:r>
          </w:p>
          <w:p w:rsidR="002074F7" w:rsidRDefault="002074F7">
            <w:pPr>
              <w:tabs>
                <w:tab w:val="left" w:pos="3555"/>
              </w:tabs>
              <w:jc w:val="center"/>
              <w:rPr>
                <w:b/>
                <w:sz w:val="22"/>
                <w:szCs w:val="22"/>
                <w:lang w:val="en-US"/>
              </w:rPr>
            </w:pPr>
            <w:r>
              <w:rPr>
                <w:b/>
                <w:sz w:val="22"/>
                <w:szCs w:val="22"/>
                <w:lang w:val="en-US"/>
              </w:rPr>
              <w:t>&lt;20...&gt;</w:t>
            </w: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III metai</w:t>
            </w:r>
          </w:p>
          <w:p w:rsidR="002074F7" w:rsidRDefault="002074F7" w:rsidP="002074F7">
            <w:pPr>
              <w:tabs>
                <w:tab w:val="left" w:pos="3555"/>
              </w:tabs>
              <w:jc w:val="center"/>
              <w:rPr>
                <w:b/>
                <w:sz w:val="22"/>
                <w:szCs w:val="22"/>
                <w:lang w:val="en-US"/>
              </w:rPr>
            </w:pPr>
            <w:r>
              <w:rPr>
                <w:b/>
                <w:sz w:val="22"/>
                <w:szCs w:val="22"/>
                <w:lang w:val="en-US"/>
              </w:rPr>
              <w:t>&lt;20...&gt;</w:t>
            </w: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6.1.</w:t>
            </w:r>
          </w:p>
        </w:tc>
        <w:tc>
          <w:tcPr>
            <w:tcW w:w="2656" w:type="dxa"/>
            <w:gridSpan w:val="3"/>
            <w:tcBorders>
              <w:top w:val="single" w:sz="4" w:space="0" w:color="auto"/>
              <w:left w:val="single" w:sz="4" w:space="0" w:color="auto"/>
              <w:bottom w:val="single" w:sz="4" w:space="0" w:color="auto"/>
              <w:right w:val="single" w:sz="4" w:space="0" w:color="auto"/>
            </w:tcBorders>
            <w:shd w:val="clear" w:color="auto" w:fill="F7CAAC"/>
          </w:tcPr>
          <w:p w:rsidR="002F03C4" w:rsidRDefault="002F03C4">
            <w:pPr>
              <w:tabs>
                <w:tab w:val="left" w:pos="3555"/>
              </w:tabs>
              <w:rPr>
                <w:b/>
                <w:sz w:val="22"/>
                <w:szCs w:val="22"/>
                <w:lang w:val="en-US"/>
              </w:rPr>
            </w:pPr>
          </w:p>
        </w:tc>
        <w:tc>
          <w:tcPr>
            <w:tcW w:w="10676" w:type="dxa"/>
            <w:gridSpan w:val="16"/>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Turtas</w:t>
            </w: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A.</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ILGALAIKIS TURTAS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NEMATERIALUSIS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Patentai, licencijos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Programinė įranga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lastRenderedPageBreak/>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nematerialusis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rHeight w:val="248"/>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Žemė</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Pastatai ir statiniai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Mašinos ir įrengimai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4.</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Transporto priemonės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5.</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 įranga, prietaisai, įrankiai ir įrenginiai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6.</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Nebaigta statyba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7.</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FINANSINIS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Po vienų metų gautinos sumos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finansinis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B.</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TRUMPALAIKIS TURTAS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ATSARGOS, IŠANKSTINIAI APMOKĖJIMAI IR NEBAIGTOS VYKDYTI SUTARTYS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Atsargos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Išankstiniai mokėjimai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Nebaigtos vykdyti sutartys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PER VIENUS METUS GAUTINOS SUMOS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Pirkėjų įsiskolinimas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gautinos sumos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TRUMPALAIKIS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Trumpalaikės investicijos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Terminuoti indėliai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trumpalaikis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IV.</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PINIGAI IR PINIGŲ EKVIVALENTAI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widowControl w:val="0"/>
              <w:jc w:val="center"/>
              <w:rPr>
                <w:sz w:val="22"/>
                <w:szCs w:val="22"/>
                <w:lang w:val="en-US"/>
              </w:rPr>
            </w:pP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TURTAS, IŠ VISO</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6.2.</w:t>
            </w:r>
          </w:p>
        </w:tc>
        <w:tc>
          <w:tcPr>
            <w:tcW w:w="13332" w:type="dxa"/>
            <w:gridSpan w:val="19"/>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Nuosavas kapitalas ir įsipareigojimai</w:t>
            </w: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C.</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NUOSAVAS KAPITALAS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KAPITALAS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PERKAINOJIMO REZERVAS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lastRenderedPageBreak/>
              <w:t>III.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 xml:space="preserve">KITI REZERVAI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IV.</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VEIKLOS REZULTATAS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Ataskaitinių metų veiklos rezultatas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Ankstesnių metų veiklos rezultatas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D.</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rPr>
                <w:b/>
                <w:sz w:val="22"/>
                <w:szCs w:val="22"/>
                <w:lang w:val="en-US"/>
              </w:rPr>
            </w:pPr>
            <w:r>
              <w:rPr>
                <w:b/>
                <w:sz w:val="22"/>
                <w:szCs w:val="22"/>
                <w:lang w:val="en-US"/>
              </w:rPr>
              <w:t>FINANSAVIMAS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Dotacija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 xml:space="preserve">Tiksliniai įnašai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Finansavimo sumos iš valstybės biudžeto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Kiti tiksliniai įnašai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Nario mokesčiai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4.</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Kitas finansavimas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E.</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MOKĖTINOS SUMOS IR ĮSIPAREIGOJIMAI</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ILGALAIKIAI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Finansinės skolos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Kiti ilgalaikiai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TRUMPALAIKIAI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Ilgalaikių skolų einamųjų metų dalis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Finansinės skolos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Skolos tiekėjams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4.</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Gauti išankstiniai mokėjimai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5.</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Su darbo santykiais susiję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6.</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Kiti trumpalaikiai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widowControl w:val="0"/>
              <w:jc w:val="center"/>
              <w:rPr>
                <w:sz w:val="22"/>
                <w:szCs w:val="22"/>
                <w:lang w:val="en-US"/>
              </w:rPr>
            </w:pP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rPr>
                <w:b/>
                <w:sz w:val="22"/>
                <w:szCs w:val="22"/>
                <w:lang w:val="en-US"/>
              </w:rPr>
            </w:pPr>
            <w:r>
              <w:rPr>
                <w:b/>
                <w:sz w:val="22"/>
                <w:szCs w:val="22"/>
                <w:lang w:val="en-US"/>
              </w:rPr>
              <w:t>NUOSAVAS KAPITALAS, FINANSAVIMAS IR ĮSIPAREIGOJIMAI, IŠ VISO</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817D9" w:rsidRDefault="00A817D9">
            <w:pPr>
              <w:widowControl w:val="0"/>
              <w:jc w:val="center"/>
              <w:rPr>
                <w:b/>
                <w:sz w:val="22"/>
                <w:szCs w:val="22"/>
                <w:lang w:val="en-US"/>
              </w:rPr>
            </w:pPr>
            <w:r>
              <w:rPr>
                <w:b/>
                <w:sz w:val="22"/>
                <w:szCs w:val="22"/>
                <w:lang w:val="en-US"/>
              </w:rPr>
              <w:t>6.3.</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817D9" w:rsidRDefault="00A817D9">
            <w:pPr>
              <w:rPr>
                <w:b/>
                <w:sz w:val="22"/>
                <w:szCs w:val="22"/>
                <w:lang w:val="en-US"/>
              </w:rPr>
            </w:pPr>
            <w:r>
              <w:rPr>
                <w:b/>
                <w:sz w:val="22"/>
                <w:szCs w:val="22"/>
                <w:lang w:val="en-US"/>
              </w:rPr>
              <w:t>Veiklos rezultatai</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PAJAMOS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Pajamos už suteiktas paslaugas, parduotas prekes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Finansavimo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lastRenderedPageBreak/>
              <w:t>2.1.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Finansavimo sumų iš valstybės biudžeto panaudojimo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finansavimo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trike/>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II.</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SĄNAUDOS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Suteiktų paslaugų, parduotų prekių savikaina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sąnaudos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trike/>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Veiklos sąnaudos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Pardavimo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Darbuotojų išlaikymo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Nusidėvėjimo (amortizacijos)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3.4.</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Patalpų išlaikymo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3.5.</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Ryšių</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3.6.</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Transporto išlaikymo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3.7.</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Turto vertės sumažėjimo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3.8.</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 xml:space="preserve">Kitos veiklos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3.9.</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 xml:space="preserve">Suteiktos labdaros, paramos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3.10.</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Dėl ankstesnių laikotarpių klaidų taisymo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III.</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VEIKLOS REZULTATAS PRIEŠ APMOKESTINIMĄ</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IV.</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PELNO MOKESTIS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V.</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GRYNASIS VEIKLOS REZULTATAS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7.</w:t>
            </w:r>
          </w:p>
        </w:tc>
        <w:tc>
          <w:tcPr>
            <w:tcW w:w="13332"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PAREIŠKĖJO EKONOMINIO GYVYBINGUMO RODIKLIAI</w:t>
            </w:r>
          </w:p>
          <w:p w:rsidR="002F03C4" w:rsidRDefault="00D00B2B" w:rsidP="00F25CD4">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r w:rsidR="00F25CD4" w:rsidRPr="008B6A0B">
              <w:rPr>
                <w:sz w:val="22"/>
                <w:szCs w:val="22"/>
                <w:lang w:val="en-US"/>
              </w:rPr>
              <w:t>NVO</w:t>
            </w:r>
            <w:r w:rsidR="00F25CD4">
              <w:rPr>
                <w:i/>
                <w:sz w:val="22"/>
                <w:szCs w:val="22"/>
                <w:lang w:val="en-US"/>
              </w:rPr>
              <w:t xml:space="preserve"> </w:t>
            </w:r>
            <w:r w:rsidR="00F25CD4">
              <w:t xml:space="preserve">socialinio verslo plėtros atveju ataskaitiniais arba praėjusiais ataskaitiniais metais (pasirinktinai) ir vietos projekto kontrolės laikotarpiu skaičiuojamas skolos rodiklis. </w:t>
            </w:r>
            <w:r w:rsidR="00F25CD4" w:rsidRPr="006235ED">
              <w:rPr>
                <w:sz w:val="22"/>
                <w:szCs w:val="22"/>
                <w:lang w:val="en-US"/>
              </w:rPr>
              <w:t>NVO</w:t>
            </w:r>
            <w:r w:rsidR="00F25CD4">
              <w:rPr>
                <w:i/>
                <w:sz w:val="22"/>
                <w:szCs w:val="22"/>
                <w:lang w:val="en-US"/>
              </w:rPr>
              <w:t xml:space="preserve"> </w:t>
            </w:r>
            <w:r w:rsidR="00F25CD4">
              <w:t>socialinio verslo pradžios atveju vietos projekto paraiškos pateikimo arba ataskaitiniais metais (pasirinktinai) ir vietos projekto kontrolės laikotarpiu skaičiuojamas skolos rodiklis.</w:t>
            </w:r>
          </w:p>
        </w:tc>
      </w:tr>
      <w:tr w:rsidR="00D21C0F"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tabs>
                <w:tab w:val="left" w:pos="3555"/>
              </w:tabs>
              <w:jc w:val="center"/>
              <w:rPr>
                <w:b/>
                <w:sz w:val="22"/>
                <w:szCs w:val="22"/>
                <w:lang w:val="en-US"/>
              </w:rPr>
            </w:pPr>
            <w:r>
              <w:rPr>
                <w:b/>
                <w:sz w:val="22"/>
                <w:szCs w:val="22"/>
                <w:lang w:val="en-US"/>
              </w:rPr>
              <w:t>I</w:t>
            </w:r>
          </w:p>
        </w:tc>
        <w:tc>
          <w:tcPr>
            <w:tcW w:w="355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II</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IV</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V</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rsidP="00D21C0F">
            <w:pPr>
              <w:tabs>
                <w:tab w:val="left" w:pos="3555"/>
              </w:tabs>
              <w:jc w:val="center"/>
              <w:rPr>
                <w:b/>
                <w:sz w:val="22"/>
                <w:szCs w:val="22"/>
                <w:lang w:val="en-US"/>
              </w:rPr>
            </w:pPr>
            <w:r>
              <w:rPr>
                <w:b/>
                <w:sz w:val="22"/>
                <w:szCs w:val="22"/>
                <w:lang w:val="en-US"/>
              </w:rPr>
              <w:t>VIII</w:t>
            </w:r>
          </w:p>
        </w:tc>
      </w:tr>
      <w:tr w:rsidR="002F03C4" w:rsidTr="00D21C0F">
        <w:trPr>
          <w:gridAfter w:val="1"/>
          <w:wAfter w:w="10" w:type="dxa"/>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55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2685"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 xml:space="preserve">Ataskaitiniai arba praėję ataskaitiniai metai </w:t>
            </w:r>
            <w:r>
              <w:rPr>
                <w:b/>
                <w:sz w:val="22"/>
                <w:szCs w:val="22"/>
                <w:lang w:val="en-US"/>
              </w:rPr>
              <w:lastRenderedPageBreak/>
              <w:t>(pasirinktinai)</w:t>
            </w:r>
          </w:p>
          <w:p w:rsidR="002F03C4" w:rsidRDefault="00D00B2B">
            <w:pPr>
              <w:tabs>
                <w:tab w:val="left" w:pos="3555"/>
              </w:tabs>
              <w:jc w:val="center"/>
              <w:rPr>
                <w:b/>
                <w:sz w:val="22"/>
                <w:szCs w:val="22"/>
                <w:lang w:val="en-US"/>
              </w:rPr>
            </w:pPr>
            <w:r>
              <w:rPr>
                <w:b/>
                <w:sz w:val="22"/>
                <w:szCs w:val="22"/>
                <w:lang w:val="en-US"/>
              </w:rPr>
              <w:t>&lt;20...&gt;</w:t>
            </w:r>
          </w:p>
        </w:tc>
        <w:tc>
          <w:tcPr>
            <w:tcW w:w="26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lastRenderedPageBreak/>
              <w:t>Verslo plano įgyvendinimo laikotarpis</w:t>
            </w:r>
          </w:p>
        </w:tc>
        <w:tc>
          <w:tcPr>
            <w:tcW w:w="4393"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D21C0F" w:rsidTr="00D21C0F">
        <w:trPr>
          <w:gridAfter w:val="1"/>
          <w:wAfter w:w="10" w:type="dxa"/>
          <w:tblHeader/>
        </w:trPr>
        <w:tc>
          <w:tcPr>
            <w:tcW w:w="843" w:type="dxa"/>
            <w:vMerge/>
            <w:tcBorders>
              <w:top w:val="single" w:sz="4" w:space="0" w:color="auto"/>
              <w:left w:val="single" w:sz="4" w:space="0" w:color="auto"/>
              <w:bottom w:val="single" w:sz="4" w:space="0" w:color="auto"/>
              <w:right w:val="single" w:sz="4" w:space="0" w:color="auto"/>
            </w:tcBorders>
            <w:vAlign w:val="center"/>
            <w:hideMark/>
          </w:tcPr>
          <w:p w:rsidR="00D21C0F" w:rsidRDefault="00D21C0F">
            <w:pPr>
              <w:rPr>
                <w:b/>
                <w:sz w:val="22"/>
                <w:szCs w:val="22"/>
                <w:lang w:val="en-US"/>
              </w:rPr>
            </w:pPr>
          </w:p>
        </w:tc>
        <w:tc>
          <w:tcPr>
            <w:tcW w:w="3559" w:type="dxa"/>
            <w:gridSpan w:val="6"/>
            <w:vMerge/>
            <w:tcBorders>
              <w:top w:val="single" w:sz="4" w:space="0" w:color="auto"/>
              <w:left w:val="single" w:sz="4" w:space="0" w:color="auto"/>
              <w:bottom w:val="single" w:sz="4" w:space="0" w:color="auto"/>
              <w:right w:val="single" w:sz="4" w:space="0" w:color="auto"/>
            </w:tcBorders>
            <w:vAlign w:val="center"/>
            <w:hideMark/>
          </w:tcPr>
          <w:p w:rsidR="00D21C0F" w:rsidRDefault="00D21C0F">
            <w:pPr>
              <w:rPr>
                <w:b/>
                <w:sz w:val="22"/>
                <w:szCs w:val="22"/>
                <w:lang w:val="en-US"/>
              </w:rPr>
            </w:pPr>
          </w:p>
        </w:tc>
        <w:tc>
          <w:tcPr>
            <w:tcW w:w="2685" w:type="dxa"/>
            <w:gridSpan w:val="3"/>
            <w:vMerge/>
            <w:tcBorders>
              <w:top w:val="single" w:sz="4" w:space="0" w:color="auto"/>
              <w:left w:val="single" w:sz="4" w:space="0" w:color="auto"/>
              <w:bottom w:val="single" w:sz="4" w:space="0" w:color="auto"/>
              <w:right w:val="single" w:sz="4" w:space="0" w:color="auto"/>
            </w:tcBorders>
            <w:vAlign w:val="center"/>
            <w:hideMark/>
          </w:tcPr>
          <w:p w:rsidR="00D21C0F" w:rsidRDefault="00D21C0F">
            <w:pPr>
              <w:rPr>
                <w:b/>
                <w:sz w:val="22"/>
                <w:szCs w:val="22"/>
                <w:lang w:val="en-US"/>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 metai</w:t>
            </w:r>
          </w:p>
          <w:p w:rsidR="00D21C0F" w:rsidRDefault="00D21C0F">
            <w:pPr>
              <w:tabs>
                <w:tab w:val="left" w:pos="3555"/>
              </w:tabs>
              <w:jc w:val="center"/>
              <w:rPr>
                <w:i/>
                <w:sz w:val="22"/>
                <w:szCs w:val="22"/>
                <w:lang w:val="en-US"/>
              </w:rPr>
            </w:pPr>
            <w:r>
              <w:rPr>
                <w:b/>
                <w:sz w:val="22"/>
                <w:szCs w:val="22"/>
                <w:lang w:val="en-US"/>
              </w:rPr>
              <w:t>&lt;20...&gt;</w:t>
            </w:r>
          </w:p>
        </w:tc>
        <w:tc>
          <w:tcPr>
            <w:tcW w:w="126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II metai</w:t>
            </w:r>
          </w:p>
          <w:p w:rsidR="00D21C0F" w:rsidRDefault="00D21C0F">
            <w:pPr>
              <w:tabs>
                <w:tab w:val="left" w:pos="3555"/>
              </w:tabs>
              <w:jc w:val="center"/>
              <w:rPr>
                <w:b/>
                <w:sz w:val="22"/>
                <w:szCs w:val="22"/>
                <w:lang w:val="en-US"/>
              </w:rPr>
            </w:pPr>
            <w:r>
              <w:rPr>
                <w:b/>
                <w:sz w:val="22"/>
                <w:szCs w:val="22"/>
                <w:lang w:val="en-US"/>
              </w:rPr>
              <w:t>&lt;20...&gt;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 metai</w:t>
            </w:r>
          </w:p>
          <w:p w:rsidR="00D21C0F" w:rsidRDefault="00D21C0F">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II metai</w:t>
            </w:r>
          </w:p>
          <w:p w:rsidR="00D21C0F" w:rsidRDefault="00D21C0F">
            <w:pPr>
              <w:tabs>
                <w:tab w:val="left" w:pos="3555"/>
              </w:tabs>
              <w:jc w:val="center"/>
              <w:rPr>
                <w:b/>
                <w:sz w:val="22"/>
                <w:szCs w:val="22"/>
                <w:lang w:val="en-US"/>
              </w:rPr>
            </w:pPr>
            <w:r>
              <w:rPr>
                <w:b/>
                <w:sz w:val="22"/>
                <w:szCs w:val="22"/>
                <w:lang w:val="en-US"/>
              </w:rPr>
              <w:t>&lt;20...&gt;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III metai</w:t>
            </w:r>
          </w:p>
          <w:p w:rsidR="00D21C0F" w:rsidRDefault="00D21C0F" w:rsidP="002D2D53">
            <w:pPr>
              <w:tabs>
                <w:tab w:val="left" w:pos="3555"/>
              </w:tabs>
              <w:jc w:val="center"/>
              <w:rPr>
                <w:b/>
                <w:sz w:val="22"/>
                <w:szCs w:val="22"/>
                <w:lang w:val="en-US"/>
              </w:rPr>
            </w:pPr>
            <w:r>
              <w:rPr>
                <w:b/>
                <w:sz w:val="22"/>
                <w:szCs w:val="22"/>
                <w:lang w:val="en-US"/>
              </w:rPr>
              <w:t>&lt;20...&gt;</w:t>
            </w:r>
          </w:p>
        </w:tc>
      </w:tr>
      <w:tr w:rsidR="00D21C0F" w:rsidTr="00D21C0F">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tabs>
                <w:tab w:val="left" w:pos="3555"/>
              </w:tabs>
              <w:jc w:val="center"/>
              <w:rPr>
                <w:b/>
                <w:sz w:val="22"/>
                <w:szCs w:val="22"/>
                <w:lang w:val="en-US"/>
              </w:rPr>
            </w:pPr>
            <w:r>
              <w:rPr>
                <w:b/>
                <w:sz w:val="22"/>
                <w:szCs w:val="22"/>
                <w:lang w:val="en-US"/>
              </w:rPr>
              <w:lastRenderedPageBreak/>
              <w:t>7.1.</w:t>
            </w:r>
          </w:p>
        </w:tc>
        <w:tc>
          <w:tcPr>
            <w:tcW w:w="355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rPr>
                <w:b/>
                <w:bCs/>
                <w:sz w:val="22"/>
                <w:szCs w:val="22"/>
                <w:lang w:val="en-US"/>
              </w:rPr>
            </w:pPr>
            <w:r>
              <w:rPr>
                <w:b/>
                <w:bCs/>
                <w:sz w:val="22"/>
                <w:szCs w:val="22"/>
                <w:lang w:val="en-US"/>
              </w:rPr>
              <w:t>Skolos rodiklis</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D21C0F" w:rsidRDefault="00D21C0F">
            <w:pPr>
              <w:tabs>
                <w:tab w:val="left" w:pos="3555"/>
              </w:tabs>
              <w:jc w:val="center"/>
              <w:rPr>
                <w:b/>
                <w:sz w:val="22"/>
                <w:szCs w:val="22"/>
                <w:lang w:val="en-US"/>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r>
    </w:tbl>
    <w:p w:rsidR="005A651A" w:rsidRDefault="005A651A">
      <w:pPr>
        <w:rPr>
          <w:sz w:val="22"/>
          <w:szCs w:val="22"/>
        </w:rPr>
        <w:sectPr w:rsidR="005A651A" w:rsidSect="003A3F8C">
          <w:pgSz w:w="16840" w:h="11907" w:orient="landscape"/>
          <w:pgMar w:top="1701" w:right="1134" w:bottom="1134" w:left="1134" w:header="567" w:footer="567" w:gutter="0"/>
          <w:cols w:space="1296"/>
          <w:docGrid w:linePitch="326"/>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3"/>
        <w:gridCol w:w="2713"/>
        <w:gridCol w:w="3770"/>
      </w:tblGrid>
      <w:tr w:rsidR="002F03C4" w:rsidTr="003A3F8C">
        <w:tc>
          <w:tcPr>
            <w:tcW w:w="56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lastRenderedPageBreak/>
              <w:t>8.</w:t>
            </w:r>
          </w:p>
        </w:tc>
        <w:tc>
          <w:tcPr>
            <w:tcW w:w="9185"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SOCIALINIO VERSLO SOCIALINIO POVEIKIO MATAVIMO RODIKLIŲ APIBŪDINIMAS </w:t>
            </w:r>
          </w:p>
          <w:p w:rsidR="002F03C4" w:rsidRDefault="00D00B2B">
            <w:pPr>
              <w:tabs>
                <w:tab w:val="left" w:pos="3555"/>
              </w:tabs>
              <w:jc w:val="both"/>
              <w:rPr>
                <w:i/>
                <w:sz w:val="22"/>
                <w:szCs w:val="22"/>
                <w:lang w:val="en-US"/>
              </w:rPr>
            </w:pPr>
            <w:r>
              <w:rPr>
                <w:i/>
                <w:sz w:val="22"/>
                <w:szCs w:val="22"/>
                <w:lang w:val="en-US"/>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2F03C4" w:rsidRDefault="00D00B2B">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rsidR="002F03C4" w:rsidRDefault="00D00B2B">
            <w:pPr>
              <w:tabs>
                <w:tab w:val="left" w:pos="3555"/>
              </w:tabs>
              <w:jc w:val="both"/>
              <w:rPr>
                <w:i/>
                <w:sz w:val="22"/>
                <w:szCs w:val="22"/>
                <w:lang w:val="en-US"/>
              </w:rPr>
            </w:pPr>
            <w:r>
              <w:rPr>
                <w:i/>
                <w:sz w:val="22"/>
                <w:szCs w:val="22"/>
                <w:lang w:val="en-US"/>
              </w:rPr>
              <w:t>III lentelės stulpelyje nurodoma rodiklio skaitinė reikšmė, gaunama užpildžius Socialinio poveikio matavimo skaičiuoklės rodiklius.</w:t>
            </w:r>
          </w:p>
          <w:p w:rsidR="002F03C4" w:rsidRDefault="00D00B2B">
            <w:pPr>
              <w:tabs>
                <w:tab w:val="left" w:pos="3555"/>
              </w:tabs>
              <w:jc w:val="both"/>
              <w:rPr>
                <w:i/>
                <w:sz w:val="22"/>
                <w:szCs w:val="22"/>
                <w:lang w:val="en-US"/>
              </w:rPr>
            </w:pPr>
            <w:r>
              <w:rPr>
                <w:i/>
                <w:sz w:val="22"/>
                <w:szCs w:val="22"/>
                <w:lang w:val="en-US"/>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2F03C4" w:rsidTr="003A3F8C">
        <w:tc>
          <w:tcPr>
            <w:tcW w:w="562"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I</w:t>
            </w:r>
          </w:p>
        </w:tc>
        <w:tc>
          <w:tcPr>
            <w:tcW w:w="5415" w:type="dxa"/>
            <w:gridSpan w:val="3"/>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III</w:t>
            </w:r>
          </w:p>
        </w:tc>
      </w:tr>
      <w:tr w:rsidR="002F03C4" w:rsidTr="003A3F8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541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Pagrindinio 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Pagrindinio rodiklio skaitinė reikšmė (nurodomas mato vnt.)</w:t>
            </w:r>
          </w:p>
        </w:tc>
      </w:tr>
      <w:tr w:rsidR="002F03C4" w:rsidTr="003A3F8C">
        <w:tc>
          <w:tcPr>
            <w:tcW w:w="56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8.1.</w:t>
            </w:r>
          </w:p>
        </w:tc>
        <w:tc>
          <w:tcPr>
            <w:tcW w:w="5415"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i/>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i/>
                <w:sz w:val="22"/>
                <w:szCs w:val="22"/>
                <w:lang w:val="en-US"/>
              </w:rPr>
            </w:pPr>
          </w:p>
        </w:tc>
      </w:tr>
      <w:tr w:rsidR="002F03C4" w:rsidTr="003A3F8C">
        <w:tc>
          <w:tcPr>
            <w:tcW w:w="56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8.2.</w:t>
            </w:r>
          </w:p>
        </w:tc>
        <w:tc>
          <w:tcPr>
            <w:tcW w:w="5415"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3A3F8C">
        <w:tc>
          <w:tcPr>
            <w:tcW w:w="56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8.3.</w:t>
            </w:r>
          </w:p>
        </w:tc>
        <w:tc>
          <w:tcPr>
            <w:tcW w:w="5415"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3A3F8C">
        <w:tc>
          <w:tcPr>
            <w:tcW w:w="562"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w:t>
            </w:r>
          </w:p>
        </w:tc>
        <w:tc>
          <w:tcPr>
            <w:tcW w:w="5415"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3A3F8C">
        <w:tc>
          <w:tcPr>
            <w:tcW w:w="9747" w:type="dxa"/>
            <w:gridSpan w:val="5"/>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IV</w:t>
            </w:r>
          </w:p>
        </w:tc>
      </w:tr>
      <w:tr w:rsidR="002F03C4" w:rsidTr="003A3F8C">
        <w:tc>
          <w:tcPr>
            <w:tcW w:w="9747"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Galimi papildomi socialinio poveikio rodikliai (kokybiniai efektai)</w:t>
            </w:r>
          </w:p>
          <w:p w:rsidR="002F03C4" w:rsidRDefault="00D00B2B">
            <w:pPr>
              <w:tabs>
                <w:tab w:val="left" w:pos="3555"/>
              </w:tabs>
              <w:jc w:val="both"/>
              <w:rPr>
                <w:b/>
                <w:sz w:val="22"/>
                <w:szCs w:val="22"/>
                <w:lang w:val="en-US"/>
              </w:rPr>
            </w:pPr>
            <w:r>
              <w:rPr>
                <w:i/>
                <w:sz w:val="22"/>
                <w:szCs w:val="22"/>
                <w:lang w:val="en-US"/>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2F03C4" w:rsidTr="003A3F8C">
        <w:tc>
          <w:tcPr>
            <w:tcW w:w="91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Eil. Nr.</w:t>
            </w:r>
          </w:p>
        </w:tc>
        <w:tc>
          <w:tcPr>
            <w:tcW w:w="235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Papildomo rodiklio pavadinimas</w:t>
            </w:r>
          </w:p>
        </w:tc>
        <w:tc>
          <w:tcPr>
            <w:tcW w:w="271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 xml:space="preserve">Pradinės situacijos (status quo) apibūdinimas </w:t>
            </w:r>
          </w:p>
        </w:tc>
        <w:tc>
          <w:tcPr>
            <w:tcW w:w="37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Papildomo rodiklio matavimo būdas</w:t>
            </w:r>
          </w:p>
        </w:tc>
      </w:tr>
      <w:tr w:rsidR="002F03C4" w:rsidTr="003A3F8C">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1.</w:t>
            </w:r>
          </w:p>
        </w:tc>
        <w:tc>
          <w:tcPr>
            <w:tcW w:w="235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3A3F8C">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2.</w:t>
            </w:r>
          </w:p>
        </w:tc>
        <w:tc>
          <w:tcPr>
            <w:tcW w:w="235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3A3F8C">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3.</w:t>
            </w:r>
          </w:p>
        </w:tc>
        <w:tc>
          <w:tcPr>
            <w:tcW w:w="235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3A3F8C">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w:t>
            </w:r>
          </w:p>
        </w:tc>
        <w:tc>
          <w:tcPr>
            <w:tcW w:w="235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bl>
    <w:p w:rsidR="00704965" w:rsidRDefault="00704965">
      <w:pPr>
        <w:rPr>
          <w:sz w:val="22"/>
          <w:szCs w:val="22"/>
        </w:rPr>
        <w:sectPr w:rsidR="00704965" w:rsidSect="003A3F8C">
          <w:pgSz w:w="11907" w:h="16840"/>
          <w:pgMar w:top="1134" w:right="1134" w:bottom="1134" w:left="1701" w:header="567" w:footer="567" w:gutter="0"/>
          <w:cols w:space="1296"/>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3125"/>
        <w:gridCol w:w="1701"/>
        <w:gridCol w:w="1701"/>
        <w:gridCol w:w="1701"/>
        <w:gridCol w:w="1701"/>
        <w:gridCol w:w="1701"/>
        <w:gridCol w:w="1696"/>
      </w:tblGrid>
      <w:tr w:rsidR="002F03C4" w:rsidTr="00624F9B">
        <w:tc>
          <w:tcPr>
            <w:tcW w:w="84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9.</w:t>
            </w:r>
          </w:p>
        </w:tc>
        <w:tc>
          <w:tcPr>
            <w:tcW w:w="13326"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SOCIALINIO VERSLO SOCIALINIO POVEIKIO MATAVIMO RODIKLIAI </w:t>
            </w:r>
          </w:p>
          <w:p w:rsidR="002F03C4" w:rsidRDefault="00D00B2B">
            <w:pPr>
              <w:tabs>
                <w:tab w:val="left" w:pos="3555"/>
              </w:tabs>
              <w:rPr>
                <w:i/>
                <w:sz w:val="22"/>
                <w:szCs w:val="22"/>
                <w:lang w:val="en-US"/>
              </w:rPr>
            </w:pPr>
            <w:r>
              <w:rPr>
                <w:i/>
                <w:sz w:val="22"/>
                <w:szCs w:val="22"/>
                <w:lang w:val="en-US"/>
              </w:rPr>
              <w:t>Pildoma tik vykdant socialinį verslą pagal Socialinio poveikio matavimo skaičiuoklėje pasirinktą (-us) pagrindinį (-ius) rodiklį (-ius)</w:t>
            </w:r>
          </w:p>
        </w:tc>
      </w:tr>
      <w:tr w:rsidR="00624F9B"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4F9B" w:rsidRDefault="00624F9B">
            <w:pPr>
              <w:tabs>
                <w:tab w:val="left" w:pos="3555"/>
              </w:tabs>
              <w:jc w:val="center"/>
              <w:rPr>
                <w:b/>
                <w:sz w:val="22"/>
                <w:szCs w:val="22"/>
                <w:lang w:val="en-US"/>
              </w:rPr>
            </w:pPr>
            <w:r>
              <w:rPr>
                <w:b/>
                <w:sz w:val="22"/>
                <w:szCs w:val="22"/>
                <w:lang w:val="en-US"/>
              </w:rPr>
              <w:t>I</w:t>
            </w:r>
          </w:p>
        </w:tc>
        <w:tc>
          <w:tcPr>
            <w:tcW w:w="3125"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VI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VII</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rsidP="00624F9B">
            <w:pPr>
              <w:tabs>
                <w:tab w:val="left" w:pos="3555"/>
              </w:tabs>
              <w:jc w:val="center"/>
              <w:rPr>
                <w:b/>
                <w:sz w:val="22"/>
                <w:szCs w:val="22"/>
                <w:lang w:val="en-US"/>
              </w:rPr>
            </w:pPr>
            <w:r>
              <w:rPr>
                <w:b/>
                <w:sz w:val="22"/>
                <w:szCs w:val="22"/>
                <w:lang w:val="en-US"/>
              </w:rPr>
              <w:t>VIII</w:t>
            </w:r>
          </w:p>
        </w:tc>
      </w:tr>
      <w:tr w:rsidR="002F03C4" w:rsidTr="0080703A">
        <w:tc>
          <w:tcPr>
            <w:tcW w:w="84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Pagrindinio rodiklio pavadinimas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09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F03C4" w:rsidTr="0080703A">
        <w:tc>
          <w:tcPr>
            <w:tcW w:w="84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312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850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sz w:val="22"/>
                <w:szCs w:val="22"/>
                <w:lang w:val="en-US"/>
              </w:rPr>
              <w:t>Pagrindinio rodiklio skaitinės reikšmės projekto įgyvendinimo ir kontrolės laikotarpiais</w:t>
            </w:r>
          </w:p>
        </w:tc>
      </w:tr>
      <w:tr w:rsidR="00624F9B" w:rsidTr="0080703A">
        <w:tc>
          <w:tcPr>
            <w:tcW w:w="84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rPr>
                <w:b/>
                <w:sz w:val="22"/>
                <w:szCs w:val="22"/>
                <w:lang w:val="en-US"/>
              </w:rPr>
            </w:pPr>
          </w:p>
        </w:tc>
        <w:tc>
          <w:tcPr>
            <w:tcW w:w="312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rPr>
                <w:b/>
                <w:sz w:val="22"/>
                <w:szCs w:val="22"/>
                <w:lang w:val="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 metai</w:t>
            </w:r>
          </w:p>
          <w:p w:rsidR="00624F9B" w:rsidRDefault="00624F9B">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II metai</w:t>
            </w:r>
          </w:p>
          <w:p w:rsidR="00624F9B" w:rsidRDefault="00624F9B">
            <w:pPr>
              <w:tabs>
                <w:tab w:val="left" w:pos="3555"/>
              </w:tabs>
              <w:jc w:val="center"/>
              <w:rPr>
                <w:b/>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 metai</w:t>
            </w:r>
          </w:p>
          <w:p w:rsidR="00624F9B" w:rsidRDefault="00624F9B">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II metai</w:t>
            </w:r>
          </w:p>
          <w:p w:rsidR="00624F9B" w:rsidRDefault="00624F9B">
            <w:pPr>
              <w:tabs>
                <w:tab w:val="left" w:pos="3555"/>
              </w:tabs>
              <w:jc w:val="center"/>
              <w:rPr>
                <w:b/>
                <w:sz w:val="22"/>
                <w:szCs w:val="22"/>
                <w:lang w:val="en-US"/>
              </w:rPr>
            </w:pPr>
            <w:r>
              <w:rPr>
                <w:b/>
                <w:sz w:val="22"/>
                <w:szCs w:val="22"/>
                <w:lang w:val="en-US"/>
              </w:rPr>
              <w:t>&lt;20...&gt;</w:t>
            </w:r>
          </w:p>
        </w:tc>
        <w:tc>
          <w:tcPr>
            <w:tcW w:w="169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III metai</w:t>
            </w:r>
          </w:p>
          <w:p w:rsidR="00624F9B" w:rsidRDefault="00624F9B" w:rsidP="0080703A">
            <w:pPr>
              <w:tabs>
                <w:tab w:val="left" w:pos="3555"/>
              </w:tabs>
              <w:jc w:val="center"/>
              <w:rPr>
                <w:b/>
                <w:sz w:val="22"/>
                <w:szCs w:val="22"/>
                <w:lang w:val="en-US"/>
              </w:rPr>
            </w:pPr>
            <w:r>
              <w:rPr>
                <w:b/>
                <w:sz w:val="22"/>
                <w:szCs w:val="22"/>
                <w:lang w:val="en-US"/>
              </w:rPr>
              <w:t>&lt;20...&gt;</w:t>
            </w:r>
          </w:p>
        </w:tc>
      </w:tr>
      <w:tr w:rsidR="0080703A"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03A" w:rsidRDefault="0080703A">
            <w:pPr>
              <w:tabs>
                <w:tab w:val="left" w:pos="3555"/>
              </w:tabs>
              <w:jc w:val="center"/>
              <w:rPr>
                <w:b/>
                <w:sz w:val="22"/>
                <w:szCs w:val="22"/>
                <w:lang w:val="en-US"/>
              </w:rPr>
            </w:pPr>
            <w:r>
              <w:rPr>
                <w:b/>
                <w:sz w:val="22"/>
                <w:szCs w:val="22"/>
                <w:lang w:val="en-US"/>
              </w:rPr>
              <w:t>9.1.</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jc w:val="both"/>
              <w:rPr>
                <w:b/>
                <w:bCs/>
                <w:cap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r>
      <w:tr w:rsidR="0080703A"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03A" w:rsidRDefault="0080703A">
            <w:pPr>
              <w:tabs>
                <w:tab w:val="left" w:pos="3555"/>
              </w:tabs>
              <w:jc w:val="center"/>
              <w:rPr>
                <w:b/>
                <w:sz w:val="22"/>
                <w:szCs w:val="22"/>
                <w:lang w:val="en-US"/>
              </w:rPr>
            </w:pPr>
            <w:r>
              <w:rPr>
                <w:b/>
                <w:sz w:val="22"/>
                <w:szCs w:val="22"/>
                <w:lang w:val="en-US"/>
              </w:rPr>
              <w:t>9.2.</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jc w:val="both"/>
              <w:rPr>
                <w:b/>
                <w:bC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r>
      <w:tr w:rsidR="0080703A"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03A" w:rsidRDefault="0080703A">
            <w:pPr>
              <w:tabs>
                <w:tab w:val="left" w:pos="3555"/>
              </w:tabs>
              <w:jc w:val="center"/>
              <w:rPr>
                <w:b/>
                <w:sz w:val="22"/>
                <w:szCs w:val="22"/>
                <w:lang w:val="en-US"/>
              </w:rPr>
            </w:pPr>
            <w:r>
              <w:rPr>
                <w:b/>
                <w:sz w:val="22"/>
                <w:szCs w:val="22"/>
                <w:lang w:val="en-US"/>
              </w:rPr>
              <w:t>9.3.</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jc w:val="both"/>
              <w:rPr>
                <w:b/>
                <w:bC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r>
    </w:tbl>
    <w:p w:rsidR="002F03C4" w:rsidRDefault="002F03C4"/>
    <w:p w:rsidR="002F03C4" w:rsidRDefault="00D00B2B" w:rsidP="00704965">
      <w:pPr>
        <w:jc w:val="center"/>
        <w:rPr>
          <w:snapToGrid w:val="0"/>
        </w:rPr>
      </w:pPr>
      <w:r>
        <w:rPr>
          <w:sz w:val="22"/>
          <w:szCs w:val="22"/>
        </w:rPr>
        <w:t>_______________</w:t>
      </w:r>
    </w:p>
    <w:sectPr w:rsidR="002F03C4" w:rsidSect="003A3F8C">
      <w:pgSz w:w="16840" w:h="11907" w:orient="landscape"/>
      <w:pgMar w:top="1701" w:right="1247" w:bottom="567"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74" w:rsidRDefault="00854174">
      <w:pPr>
        <w:overflowPunct w:val="0"/>
        <w:jc w:val="both"/>
        <w:textAlignment w:val="baseline"/>
      </w:pPr>
      <w:r>
        <w:separator/>
      </w:r>
    </w:p>
  </w:endnote>
  <w:endnote w:type="continuationSeparator" w:id="0">
    <w:p w:rsidR="00854174" w:rsidRDefault="0085417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D9" w:rsidRDefault="00A817D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D9" w:rsidRDefault="00A817D9" w:rsidP="003D5B2F">
    <w:pPr>
      <w:tabs>
        <w:tab w:val="center" w:pos="4153"/>
        <w:tab w:val="right" w:pos="8306"/>
      </w:tabs>
      <w:overflowPunct w:val="0"/>
      <w:jc w:val="right"/>
      <w:textAlignment w:val="baseline"/>
    </w:pPr>
    <w:r>
      <w:t>___________________________ A. V.</w:t>
    </w:r>
  </w:p>
  <w:p w:rsidR="00A817D9" w:rsidRPr="003D5B2F" w:rsidRDefault="00A817D9" w:rsidP="003D5B2F">
    <w:pPr>
      <w:tabs>
        <w:tab w:val="center" w:pos="4153"/>
        <w:tab w:val="right" w:pos="8306"/>
      </w:tabs>
      <w:overflowPunct w:val="0"/>
      <w:jc w:val="right"/>
      <w:textAlignment w:val="baseline"/>
    </w:pPr>
    <w:r>
      <w:t>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D9" w:rsidRDefault="00A817D9" w:rsidP="00704965">
    <w:pPr>
      <w:tabs>
        <w:tab w:val="center" w:pos="4153"/>
        <w:tab w:val="right" w:pos="8306"/>
      </w:tabs>
      <w:overflowPunct w:val="0"/>
      <w:jc w:val="right"/>
      <w:textAlignment w:val="baseline"/>
    </w:pPr>
    <w:r>
      <w:t>___________________________ A. V.</w:t>
    </w:r>
  </w:p>
  <w:p w:rsidR="00A817D9" w:rsidRDefault="00A817D9" w:rsidP="00704965">
    <w:pPr>
      <w:tabs>
        <w:tab w:val="center" w:pos="4153"/>
        <w:tab w:val="right" w:pos="8306"/>
      </w:tabs>
      <w:overflowPunct w:val="0"/>
      <w:jc w:val="right"/>
      <w:textAlignment w:val="baseline"/>
      <w:rPr>
        <w:lang w:val="en-GB"/>
      </w:rPr>
    </w:pPr>
    <w:r>
      <w:t>Pareiškėjo vadovo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74" w:rsidRDefault="00854174">
      <w:pPr>
        <w:overflowPunct w:val="0"/>
        <w:jc w:val="both"/>
        <w:textAlignment w:val="baseline"/>
      </w:pPr>
      <w:r>
        <w:separator/>
      </w:r>
    </w:p>
  </w:footnote>
  <w:footnote w:type="continuationSeparator" w:id="0">
    <w:p w:rsidR="00854174" w:rsidRDefault="00854174">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D9" w:rsidRDefault="00A817D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2257"/>
      <w:docPartObj>
        <w:docPartGallery w:val="Page Numbers (Top of Page)"/>
        <w:docPartUnique/>
      </w:docPartObj>
    </w:sdtPr>
    <w:sdtEndPr/>
    <w:sdtContent>
      <w:p w:rsidR="003A3F8C" w:rsidRDefault="003A3F8C">
        <w:pPr>
          <w:pStyle w:val="Antrats"/>
          <w:jc w:val="center"/>
        </w:pPr>
        <w:r>
          <w:fldChar w:fldCharType="begin"/>
        </w:r>
        <w:r>
          <w:instrText>PAGE   \* MERGEFORMAT</w:instrText>
        </w:r>
        <w:r>
          <w:fldChar w:fldCharType="separate"/>
        </w:r>
        <w:r w:rsidR="008B6A0B">
          <w:rPr>
            <w:noProof/>
          </w:rPr>
          <w:t>14</w:t>
        </w:r>
        <w:r>
          <w:fldChar w:fldCharType="end"/>
        </w:r>
      </w:p>
    </w:sdtContent>
  </w:sdt>
  <w:p w:rsidR="00A817D9" w:rsidRDefault="00A817D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919458"/>
      <w:docPartObj>
        <w:docPartGallery w:val="Page Numbers (Top of Page)"/>
        <w:docPartUnique/>
      </w:docPartObj>
    </w:sdtPr>
    <w:sdtEndPr/>
    <w:sdtContent>
      <w:p w:rsidR="003A3F8C" w:rsidRDefault="003A3F8C">
        <w:pPr>
          <w:pStyle w:val="Antrats"/>
          <w:jc w:val="center"/>
        </w:pPr>
        <w:r>
          <w:fldChar w:fldCharType="begin"/>
        </w:r>
        <w:r>
          <w:instrText>PAGE   \* MERGEFORMAT</w:instrText>
        </w:r>
        <w:r>
          <w:fldChar w:fldCharType="separate"/>
        </w:r>
        <w:r w:rsidR="008B6A0B">
          <w:rPr>
            <w:noProof/>
          </w:rPr>
          <w:t>1</w:t>
        </w:r>
        <w:r>
          <w:fldChar w:fldCharType="end"/>
        </w:r>
      </w:p>
    </w:sdtContent>
  </w:sdt>
  <w:p w:rsidR="00A817D9" w:rsidRDefault="00A817D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82BA8"/>
    <w:rsid w:val="00142331"/>
    <w:rsid w:val="002074F7"/>
    <w:rsid w:val="002A233D"/>
    <w:rsid w:val="002D2D53"/>
    <w:rsid w:val="002F03C4"/>
    <w:rsid w:val="0035337F"/>
    <w:rsid w:val="003A3F8C"/>
    <w:rsid w:val="003A672F"/>
    <w:rsid w:val="003C4E11"/>
    <w:rsid w:val="003D5B2F"/>
    <w:rsid w:val="00485F97"/>
    <w:rsid w:val="00534B73"/>
    <w:rsid w:val="00554B99"/>
    <w:rsid w:val="00594540"/>
    <w:rsid w:val="00595E7C"/>
    <w:rsid w:val="005A651A"/>
    <w:rsid w:val="005D5168"/>
    <w:rsid w:val="005E65C0"/>
    <w:rsid w:val="00624F9B"/>
    <w:rsid w:val="00635CC1"/>
    <w:rsid w:val="006B0563"/>
    <w:rsid w:val="00704965"/>
    <w:rsid w:val="00782681"/>
    <w:rsid w:val="007C0D0A"/>
    <w:rsid w:val="00802D16"/>
    <w:rsid w:val="0080703A"/>
    <w:rsid w:val="00854174"/>
    <w:rsid w:val="00891450"/>
    <w:rsid w:val="008B484C"/>
    <w:rsid w:val="008B6A0B"/>
    <w:rsid w:val="00A44BB3"/>
    <w:rsid w:val="00A817D9"/>
    <w:rsid w:val="00BF1F90"/>
    <w:rsid w:val="00C11F14"/>
    <w:rsid w:val="00C23B2C"/>
    <w:rsid w:val="00CC3723"/>
    <w:rsid w:val="00CE393A"/>
    <w:rsid w:val="00D00B2B"/>
    <w:rsid w:val="00D21C0F"/>
    <w:rsid w:val="00D75377"/>
    <w:rsid w:val="00F25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er" w:uiPriority="99"/>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er" w:uiPriority="99"/>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B33DC-1389-489E-82E3-D6FCA722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18158</Words>
  <Characters>10351</Characters>
  <Application>Microsoft Office Word</Application>
  <DocSecurity>0</DocSecurity>
  <Lines>86</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28453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2020-09-01T07:39:00Z</dcterms:created>
  <dcterms:modified xsi:type="dcterms:W3CDTF">2020-09-14T07:07:00Z</dcterms:modified>
</cp:coreProperties>
</file>